
<file path=[Content_Types].xml><?xml version="1.0" encoding="utf-8"?>
<Types xmlns="http://schemas.openxmlformats.org/package/2006/content-types">
  <Override PartName="/word/numbering.xml" ContentType="application/vnd.openxmlformats-officedocument.wordprocessingml.numbering+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Default Extension="jpeg" ContentType="image/jpeg"/>
  <Default Extension="xml" ContentType="application/xml"/>
  <Default Extension="pdf" ContentType="application/pdf"/>
  <Override PartName="/word/webSettings.xml" ContentType="application/vnd.openxmlformats-officedocument.wordprocessingml.webSettings+xml"/>
  <Default Extension="bin" ContentType="application/vnd.openxmlformats-officedocument.wordprocessingml.printerSettings"/>
  <Override PartName="/word/theme/theme1.xml" ContentType="application/vnd.openxmlformats-officedocument.theme+xml"/>
  <Default Extension="png" ContentType="image/png"/>
  <Default Extension="rels" ContentType="application/vnd.openxmlformats-package.relationships+xml"/>
  <Override PartName="/word/styles.xml" ContentType="application/vnd.openxmlformats-officedocument.wordprocessingml.styles+xml"/>
  <Override PartName="/word/settings.xml" ContentType="application/vnd.openxmlformats-officedocument.wordprocessingml.settings+xml"/>
  <Override PartName="/word/fontTable.xml" ContentType="application/vnd.openxmlformats-officedocument.wordprocessingml.fontTable+xml"/>
  <Override PartName="/word/document.xml" ContentType="application/vnd.openxmlformats-officedocument.wordprocessingml.document.main+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0E6953" w:rsidRDefault="000E6953" w:rsidP="000E6953">
      <w:pPr>
        <w:widowControl w:val="0"/>
        <w:autoSpaceDE w:val="0"/>
        <w:autoSpaceDN w:val="0"/>
        <w:adjustRightInd w:val="0"/>
        <w:spacing w:line="480" w:lineRule="auto"/>
        <w:rPr>
          <w:rFonts w:ascii="Times New Roman" w:hAnsi="Times New Roman" w:cs="Times New Roman"/>
        </w:rPr>
      </w:pPr>
      <w:r>
        <w:rPr>
          <w:rFonts w:ascii="Times New Roman" w:hAnsi="Times New Roman" w:cs="Times New Roman"/>
        </w:rPr>
        <w:t>All feeding interactions between individuals are constrained by their phenotypes.</w:t>
      </w:r>
    </w:p>
    <w:p w:rsidR="000E6953" w:rsidRDefault="000E6953" w:rsidP="000E6953">
      <w:pPr>
        <w:widowControl w:val="0"/>
        <w:autoSpaceDE w:val="0"/>
        <w:autoSpaceDN w:val="0"/>
        <w:adjustRightInd w:val="0"/>
        <w:spacing w:line="480" w:lineRule="auto"/>
        <w:rPr>
          <w:rFonts w:ascii="Times New Roman" w:hAnsi="Times New Roman" w:cs="Times New Roman"/>
        </w:rPr>
      </w:pPr>
    </w:p>
    <w:p w:rsidR="000E6953" w:rsidRDefault="000E6953" w:rsidP="000E6953">
      <w:pPr>
        <w:widowControl w:val="0"/>
        <w:autoSpaceDE w:val="0"/>
        <w:autoSpaceDN w:val="0"/>
        <w:adjustRightInd w:val="0"/>
        <w:spacing w:line="480" w:lineRule="auto"/>
        <w:rPr>
          <w:rFonts w:ascii="Times New Roman" w:hAnsi="Times New Roman" w:cs="Times New Roman"/>
        </w:rPr>
      </w:pPr>
      <w:commentRangeStart w:id="0"/>
      <w:r>
        <w:rPr>
          <w:rFonts w:ascii="Times New Roman" w:hAnsi="Times New Roman" w:cs="Times New Roman"/>
        </w:rPr>
        <w:t>In</w:t>
      </w:r>
      <w:commentRangeEnd w:id="0"/>
      <w:r>
        <w:rPr>
          <w:rStyle w:val="CommentReference"/>
          <w:vanish/>
        </w:rPr>
        <w:commentReference w:id="0"/>
      </w:r>
      <w:r>
        <w:rPr>
          <w:rFonts w:ascii="Times New Roman" w:hAnsi="Times New Roman" w:cs="Times New Roman"/>
        </w:rPr>
        <w:t xml:space="preserve"> spite of the fact that feeding interactions occur between individuals, the vast majority of empirical and theoretical studies of food webs assume that all individuals within a species have the same phenotype </w:t>
      </w:r>
      <w:r>
        <w:rPr>
          <w:rFonts w:ascii="Times New Roman" w:hAnsi="Times New Roman" w:cs="Times New Roman"/>
        </w:rPr>
        <w:fldChar w:fldCharType="begin"/>
      </w:r>
      <w:r>
        <w:rPr>
          <w:rFonts w:ascii="Times New Roman" w:hAnsi="Times New Roman" w:cs="Times New Roman"/>
        </w:rPr>
        <w:instrText>ADDIN CSL_CITATION {"mendeley": {"previouslyFormattedCitation": "(but see Meli\u00e1n et al., 2011; Woodward et al., 2010)"}, "citationItems": [{"prefix": "but see ", "uris": ["http://www.mendeley.com/documents/?uuid=3f7c5e67-a3cd-4fa5-9cb6-ed36ebeb10ca"], "id": "ITEM-1", "itemData": {"collection-title": "Advances in Ecological Research", "DOI": "10.1016/B978-0-12-386475-8.00006-X", "ISBN": "9780123864758", "author": [{"given": "From Carlos J", "dropping-particle": "", "suffix": "", "family": "Meli\u00e1n", "parse-names": false, "non-dropping-particle": ""}, {"given": "C\u00e9sar", "dropping-particle": "", "suffix": "", "family": "Vilas", "parse-names": false, "non-dropping-particle": ""}, {"given": "Francisco", "dropping-particle": "", "suffix": "", "family": "Bald\u00f3", "parse-names": false, "non-dropping-particle": ""}, {"given": "Enrique", "dropping-particle": "", "suffix": "", "family": "Gonz\u00e1lez-orteg\u00f3n", "parse-names": false, "non-dropping-particle": ""}, {"given": "Pilar", "dropping-particle": "", "suffix": "", "family": "Drake", "parse-names": false, "non-dropping-particle": ""}, {"given": "Richard J", "dropping-particle": "", "suffix": "", "family": "Williams", "parse-names": false, "non-dropping-particle": ""}, {"given": "Eco-evolutionary", "dropping-particle": "", "suffix": "", "family": "Dynamics", "parse-names": false, "non-dropping-particle": ""}, {"given": "Individual-based Food", "dropping-particle": "", "suffix": "", "family": "Webs", "parse-names": false, "non-dropping-particle": ""}, {"given": "In", "dropping-particle": "", "suffix": "", "family": "Andrea", "parse-names": false, "non-dropping-particle": ""}, {"given": "Julia", "dropping-particle": "", "suffix": "", "family": "Reiss", "parse-names": false, "non-dropping-particle": ""}, {"given": "S A R", "dropping-particle": "", "suffix": "", "family": "Vilas", "parse-names": false, "non-dropping-particle": ""}, {"given": "Francisco", "dropping-particle": "", "suffix": "", "family": "Baldo", "parse-names": false, "non-dropping-particle": ""}, {"given": "Carlos J", "dropping-particle": "", "suffix": "", "family": "Melia", "parse-names": false, "non-dropping-particle": ""}, {"given": "Richard J", "dropping-particle": "", "suffix": "", "family": "Williams", "parse-names": false, "non-dropping-particle": ""}], "issued": {"date-parts": [["2011"]]}, "publisher": "Elsevier", "page": "225-268", "volume": "45", "container-title": "Advances in Ecological Research", "title": "Eco-evolutionary dynamics of individual-based food webs", "type": "chapter", "id": "ITEM-1"}}, {"uris": ["http://www.mendeley.com/documents/?uuid=37ae5879-9a79-43e8-b076-e7b0ebfa0c02"], "id": "ITEM-2", "itemData": {"collection-title": "Advances in Ecological Research", "DOI": "10.1016/B978-0-12-385005-8.00006-X", "ISBN": "9780123850058", "author": [{"given": "G U Y", "dropping-particle": "", "suffix": "", "family": "Woodward", "parse-names": false, "non-dropping-particle": ""}, {"given": "Julia", "dropping-particle": "", "suffix": "", "family": "Blanchard", "parse-names": false, "non-dropping-particle": ""}, {"given": "B", "dropping-particle": "", "suffix": "", "family": "Lauridsen", "parse-names": false, "non-dropping-particle": ""}, {"given": "Francois K", "dropping-particle": "", "suffix": "", "family": "Edwards", "parse-names": false, "non-dropping-particle": ""}, {"given": "J Iwan", "dropping-particle": "", "suffix": "", "family": "Jones", "parse-names": false, "non-dropping-particle": ""}, {"given": "David", "dropping-particle": "", "suffix": "", "family": "Figueroa", "parse-names": false, "non-dropping-particle": ""}, {"given": "Philip H", "dropping-particle": "", "suffix": "", "family": "Warren", "parse-names": false, "non-dropping-particle": ""}, {"given": "Owen L", "dropping-particle": "", "suffix": "", "family": "Petchey", "parse-names": false, "non-dropping-particle": ""}], "issued": {"date-parts": [["2010"]]}, "ISSN": "0065-2504", "publisher": "Elsevier", "page": "211-266", "volume": "43", "type": "book", "container-title": "Integrative Ecology: From Molecules to Ecosystems", "title": "Individual-Based Food Webs: Species Identity, Body Size and Sampling Effects", "issue": "10", "id": "ITEM-2"}}], "properties": {"noteIndex": 0}, "schema": "https://github.com/citation-style-language/schema/raw/master/csl-citation.json"}</w:instrText>
      </w:r>
      <w:r>
        <w:rPr>
          <w:rFonts w:ascii="Times New Roman" w:hAnsi="Times New Roman" w:cs="Times New Roman"/>
        </w:rPr>
        <w:fldChar w:fldCharType="separate"/>
      </w:r>
      <w:r w:rsidRPr="00DF2A85">
        <w:rPr>
          <w:rFonts w:ascii="Times New Roman" w:hAnsi="Times New Roman" w:cs="Times New Roman"/>
          <w:noProof/>
        </w:rPr>
        <w:t>(but see Melián et al., 2011; Woodward et al., 2010)</w:t>
      </w:r>
      <w:r>
        <w:rPr>
          <w:rFonts w:ascii="Times New Roman" w:hAnsi="Times New Roman" w:cs="Times New Roman"/>
        </w:rPr>
        <w:fldChar w:fldCharType="end"/>
      </w:r>
      <w:r>
        <w:rPr>
          <w:rFonts w:ascii="Times New Roman" w:hAnsi="Times New Roman" w:cs="Times New Roman"/>
        </w:rPr>
        <w:t>, meaning that all individuals are equally likely to be involved in a feeding interaction.</w:t>
      </w:r>
    </w:p>
    <w:p w:rsidR="000E6953" w:rsidRDefault="000E6953" w:rsidP="000E6953">
      <w:pPr>
        <w:widowControl w:val="0"/>
        <w:autoSpaceDE w:val="0"/>
        <w:autoSpaceDN w:val="0"/>
        <w:adjustRightInd w:val="0"/>
        <w:spacing w:line="480" w:lineRule="auto"/>
        <w:rPr>
          <w:rFonts w:ascii="Times New Roman" w:hAnsi="Times New Roman" w:cs="Times New Roman"/>
        </w:rPr>
      </w:pPr>
    </w:p>
    <w:p w:rsidR="000E6953" w:rsidRDefault="000E6953" w:rsidP="000E6953">
      <w:pPr>
        <w:widowControl w:val="0"/>
        <w:autoSpaceDE w:val="0"/>
        <w:autoSpaceDN w:val="0"/>
        <w:adjustRightInd w:val="0"/>
        <w:spacing w:line="480" w:lineRule="auto"/>
        <w:rPr>
          <w:rFonts w:ascii="Times New Roman" w:hAnsi="Times New Roman" w:cs="Times New Roman"/>
        </w:rPr>
      </w:pPr>
      <w:r>
        <w:rPr>
          <w:rFonts w:ascii="Times New Roman" w:hAnsi="Times New Roman" w:cs="Times New Roman"/>
        </w:rPr>
        <w:t xml:space="preserve"> which we know is not true for most organisms (cite). Since an organism’s phenotype is a major determinant of the probability of a feeding interaction Consequently, we have a limited understanding of how phenotypic variation within a species contributes to food web structure. </w:t>
      </w:r>
    </w:p>
    <w:p w:rsidR="000E6953" w:rsidRDefault="000E6953" w:rsidP="000E6953">
      <w:pPr>
        <w:widowControl w:val="0"/>
        <w:autoSpaceDE w:val="0"/>
        <w:autoSpaceDN w:val="0"/>
        <w:adjustRightInd w:val="0"/>
        <w:spacing w:line="480" w:lineRule="auto"/>
        <w:rPr>
          <w:rFonts w:ascii="Times New Roman" w:hAnsi="Times New Roman" w:cs="Times New Roman"/>
        </w:rPr>
      </w:pPr>
    </w:p>
    <w:p w:rsidR="000E6953" w:rsidRDefault="000E6953" w:rsidP="000E6953">
      <w:pPr>
        <w:widowControl w:val="0"/>
        <w:autoSpaceDE w:val="0"/>
        <w:autoSpaceDN w:val="0"/>
        <w:adjustRightInd w:val="0"/>
        <w:spacing w:line="480" w:lineRule="auto"/>
        <w:rPr>
          <w:rFonts w:ascii="Times New Roman" w:hAnsi="Times New Roman" w:cs="Times New Roman"/>
        </w:rPr>
      </w:pPr>
    </w:p>
    <w:p w:rsidR="000E6953" w:rsidRDefault="000E6953" w:rsidP="00601AF8">
      <w:pPr>
        <w:spacing w:line="480" w:lineRule="auto"/>
        <w:rPr>
          <w:rFonts w:ascii="Times New Roman" w:hAnsi="Times New Roman"/>
          <w:b/>
        </w:rPr>
      </w:pPr>
    </w:p>
    <w:p w:rsidR="000E6953" w:rsidRDefault="000E6953" w:rsidP="00601AF8">
      <w:pPr>
        <w:spacing w:line="480" w:lineRule="auto"/>
        <w:rPr>
          <w:rFonts w:ascii="Times New Roman" w:hAnsi="Times New Roman"/>
          <w:b/>
        </w:rPr>
      </w:pPr>
    </w:p>
    <w:p w:rsidR="00601AF8" w:rsidRDefault="00601AF8" w:rsidP="00601AF8">
      <w:pPr>
        <w:spacing w:line="480" w:lineRule="auto"/>
        <w:rPr>
          <w:rFonts w:ascii="Times New Roman" w:hAnsi="Times New Roman"/>
        </w:rPr>
      </w:pPr>
      <w:r>
        <w:rPr>
          <w:rFonts w:ascii="Times New Roman" w:hAnsi="Times New Roman"/>
          <w:b/>
        </w:rPr>
        <w:t xml:space="preserve">Figure 2. </w:t>
      </w:r>
      <w:r>
        <w:rPr>
          <w:rFonts w:ascii="Times New Roman" w:hAnsi="Times New Roman"/>
        </w:rPr>
        <w:t xml:space="preserve">Nonmetric multidimensional scaling (NMDS) ordination of herbivore-parasitoid network dissimilarities among 25 genotypes of </w:t>
      </w:r>
      <w:r>
        <w:rPr>
          <w:rFonts w:ascii="Times New Roman" w:hAnsi="Times New Roman"/>
          <w:i/>
        </w:rPr>
        <w:t xml:space="preserve">Salix hookeriana </w:t>
      </w:r>
      <w:r>
        <w:rPr>
          <w:rFonts w:ascii="Times New Roman" w:hAnsi="Times New Roman"/>
        </w:rPr>
        <w:t>(stress = 0.12). The position of each point corresponds to the herbivore-parasitoid network associated with a particular willow genotype. The shapes and colors of each point correspond to the compartment identity of the willow genotype.</w:t>
      </w:r>
    </w:p>
    <w:p w:rsidR="00601AF8" w:rsidRPr="00B34E95" w:rsidRDefault="00601AF8" w:rsidP="00601AF8">
      <w:pPr>
        <w:spacing w:line="480" w:lineRule="auto"/>
        <w:rPr>
          <w:rFonts w:ascii="Times New Roman" w:hAnsi="Times New Roman"/>
        </w:rPr>
        <w:sectPr w:rsidR="00601AF8" w:rsidRPr="00B34E95">
          <w:pgSz w:w="12240" w:h="15840"/>
          <w:pgMar w:top="1440" w:right="1797" w:bottom="1440" w:left="1797" w:header="709" w:footer="709" w:gutter="0"/>
          <w:lnNumType w:countBy="1" w:restart="continuous"/>
          <w:cols w:space="708"/>
        </w:sectPr>
      </w:pPr>
      <w:r w:rsidRPr="00601AF8">
        <w:rPr>
          <w:rFonts w:ascii="Times New Roman" w:hAnsi="Times New Roman"/>
          <w:noProof/>
        </w:rPr>
        <w:drawing>
          <wp:inline distT="0" distB="0" distL="0" distR="0">
            <wp:extent cx="5490210" cy="3992880"/>
            <wp:effectExtent l="25400" t="0" r="0" b="0"/>
            <wp:docPr id="5" name="Picture 4" descr=":figures:network_dissimilarity_wn_label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igures:network_dissimilarity_wn_labels.jpg"/>
                    <pic:cNvPicPr>
                      <a:picLocks noChangeAspect="1" noChangeArrowheads="1"/>
                    </pic:cNvPicPr>
                  </pic:nvPicPr>
                  <pic:blipFill>
                    <a:blip r:embed="rId6"/>
                    <a:srcRect/>
                    <a:stretch>
                      <a:fillRect/>
                    </a:stretch>
                  </pic:blipFill>
                  <pic:spPr bwMode="auto">
                    <a:xfrm>
                      <a:off x="0" y="0"/>
                      <a:ext cx="5490210" cy="3992880"/>
                    </a:xfrm>
                    <a:prstGeom prst="rect">
                      <a:avLst/>
                    </a:prstGeom>
                    <a:noFill/>
                    <a:ln w="9525">
                      <a:noFill/>
                      <a:miter lim="800000"/>
                      <a:headEnd/>
                      <a:tailEnd/>
                    </a:ln>
                  </pic:spPr>
                </pic:pic>
              </a:graphicData>
            </a:graphic>
          </wp:inline>
        </w:drawing>
      </w:r>
    </w:p>
    <w:p w:rsidR="00601AF8" w:rsidRDefault="00601AF8" w:rsidP="00914E53">
      <w:pPr>
        <w:spacing w:line="480" w:lineRule="auto"/>
        <w:rPr>
          <w:rFonts w:ascii="Times New Roman" w:hAnsi="Times New Roman"/>
        </w:rPr>
      </w:pPr>
    </w:p>
    <w:p w:rsidR="00914E53" w:rsidRPr="00ED0449" w:rsidRDefault="00914E53" w:rsidP="00914E53">
      <w:pPr>
        <w:spacing w:line="480" w:lineRule="auto"/>
        <w:rPr>
          <w:rFonts w:ascii="Times New Roman" w:hAnsi="Times New Roman"/>
          <w:rPrChange w:id="1" w:author="Matthew Barbour" w:date="2014-09-27T15:38:00Z">
            <w:rPr>
              <w:rFonts w:ascii="Times New Roman" w:hAnsi="Times New Roman"/>
              <w:i/>
            </w:rPr>
          </w:rPrChange>
        </w:rPr>
      </w:pPr>
      <w:r>
        <w:rPr>
          <w:rFonts w:ascii="Times New Roman" w:hAnsi="Times New Roman"/>
        </w:rPr>
        <w:t>Table 1: Gall species</w:t>
      </w:r>
    </w:p>
    <w:tbl>
      <w:tblPr>
        <w:tblStyle w:val="TableGrid"/>
        <w:tblW w:w="11549" w:type="dxa"/>
        <w:tblLook w:val="00BF"/>
      </w:tblPr>
      <w:tblGrid>
        <w:gridCol w:w="2073"/>
        <w:gridCol w:w="1803"/>
        <w:gridCol w:w="1043"/>
        <w:gridCol w:w="1340"/>
        <w:gridCol w:w="1313"/>
        <w:gridCol w:w="1419"/>
        <w:gridCol w:w="1327"/>
        <w:gridCol w:w="925"/>
        <w:gridCol w:w="306"/>
      </w:tblGrid>
      <w:tr w:rsidR="00914E53">
        <w:tc>
          <w:tcPr>
            <w:tcW w:w="2073" w:type="dxa"/>
          </w:tcPr>
          <w:p w:rsidR="00914E53" w:rsidRDefault="00914E53" w:rsidP="00601AF8">
            <w:pPr>
              <w:spacing w:line="480" w:lineRule="auto"/>
              <w:rPr>
                <w:rFonts w:ascii="Times New Roman" w:hAnsi="Times New Roman"/>
              </w:rPr>
            </w:pPr>
            <w:r>
              <w:rPr>
                <w:rFonts w:ascii="Times New Roman" w:hAnsi="Times New Roman"/>
              </w:rPr>
              <w:t>Species</w:t>
            </w:r>
          </w:p>
        </w:tc>
        <w:tc>
          <w:tcPr>
            <w:tcW w:w="1803" w:type="dxa"/>
          </w:tcPr>
          <w:p w:rsidR="00914E53" w:rsidRDefault="00914E53" w:rsidP="00601AF8">
            <w:pPr>
              <w:spacing w:line="480" w:lineRule="auto"/>
              <w:rPr>
                <w:rFonts w:ascii="Times New Roman" w:hAnsi="Times New Roman"/>
              </w:rPr>
            </w:pPr>
            <w:r>
              <w:rPr>
                <w:rFonts w:ascii="Times New Roman" w:hAnsi="Times New Roman"/>
              </w:rPr>
              <w:t>Insect Order, Family</w:t>
            </w:r>
          </w:p>
        </w:tc>
        <w:tc>
          <w:tcPr>
            <w:tcW w:w="1043" w:type="dxa"/>
          </w:tcPr>
          <w:p w:rsidR="00914E53" w:rsidRDefault="00914E53" w:rsidP="00601AF8">
            <w:pPr>
              <w:spacing w:line="480" w:lineRule="auto"/>
              <w:rPr>
                <w:rFonts w:ascii="Times New Roman" w:hAnsi="Times New Roman"/>
              </w:rPr>
            </w:pPr>
            <w:r>
              <w:rPr>
                <w:rFonts w:ascii="Times New Roman" w:hAnsi="Times New Roman"/>
              </w:rPr>
              <w:t>Part of plant galled</w:t>
            </w:r>
          </w:p>
        </w:tc>
        <w:tc>
          <w:tcPr>
            <w:tcW w:w="1340" w:type="dxa"/>
          </w:tcPr>
          <w:p w:rsidR="00914E53" w:rsidRDefault="00914E53" w:rsidP="00601AF8">
            <w:pPr>
              <w:spacing w:line="480" w:lineRule="auto"/>
              <w:rPr>
                <w:rFonts w:ascii="Times New Roman" w:hAnsi="Times New Roman"/>
              </w:rPr>
            </w:pPr>
            <w:r>
              <w:rPr>
                <w:rFonts w:ascii="Times New Roman" w:hAnsi="Times New Roman"/>
              </w:rPr>
              <w:t>Percent of total abundance</w:t>
            </w:r>
          </w:p>
        </w:tc>
        <w:tc>
          <w:tcPr>
            <w:tcW w:w="1313" w:type="dxa"/>
          </w:tcPr>
          <w:p w:rsidR="00914E53" w:rsidRDefault="00914E53" w:rsidP="00601AF8">
            <w:pPr>
              <w:spacing w:line="480" w:lineRule="auto"/>
              <w:rPr>
                <w:rFonts w:ascii="Times New Roman" w:hAnsi="Times New Roman"/>
              </w:rPr>
            </w:pPr>
            <w:r>
              <w:rPr>
                <w:rFonts w:ascii="Times New Roman" w:hAnsi="Times New Roman"/>
              </w:rPr>
              <w:t>Parasitism rate</w:t>
            </w:r>
          </w:p>
        </w:tc>
        <w:tc>
          <w:tcPr>
            <w:tcW w:w="1419" w:type="dxa"/>
          </w:tcPr>
          <w:p w:rsidR="00914E53" w:rsidRDefault="00914E53" w:rsidP="00601AF8">
            <w:pPr>
              <w:spacing w:line="480" w:lineRule="auto"/>
              <w:rPr>
                <w:rFonts w:ascii="Times New Roman" w:hAnsi="Times New Roman"/>
              </w:rPr>
            </w:pPr>
            <w:r>
              <w:rPr>
                <w:rFonts w:ascii="Times New Roman" w:hAnsi="Times New Roman"/>
              </w:rPr>
              <w:t>Heritability of resistance (</w:t>
            </w:r>
            <w:r w:rsidRPr="00ED0449">
              <w:rPr>
                <w:rFonts w:ascii="Times New Roman" w:hAnsi="Times New Roman"/>
                <w:i/>
              </w:rPr>
              <w:t>H</w:t>
            </w:r>
            <w:r w:rsidRPr="00ED0449">
              <w:rPr>
                <w:rFonts w:ascii="Times New Roman" w:hAnsi="Times New Roman"/>
                <w:i/>
                <w:vertAlign w:val="superscript"/>
              </w:rPr>
              <w:t>2</w:t>
            </w:r>
            <w:r>
              <w:rPr>
                <w:rFonts w:ascii="Times New Roman" w:hAnsi="Times New Roman"/>
              </w:rPr>
              <w:t>)</w:t>
            </w:r>
          </w:p>
        </w:tc>
        <w:tc>
          <w:tcPr>
            <w:tcW w:w="1327" w:type="dxa"/>
          </w:tcPr>
          <w:p w:rsidR="00914E53" w:rsidRDefault="00914E53" w:rsidP="00601AF8">
            <w:pPr>
              <w:spacing w:line="480" w:lineRule="auto"/>
              <w:rPr>
                <w:rFonts w:ascii="Times New Roman" w:hAnsi="Times New Roman"/>
              </w:rPr>
            </w:pPr>
            <w:r>
              <w:rPr>
                <w:rFonts w:ascii="Times New Roman" w:hAnsi="Times New Roman"/>
              </w:rPr>
              <w:t>Likelihood Ratio Statistic</w:t>
            </w:r>
          </w:p>
        </w:tc>
        <w:tc>
          <w:tcPr>
            <w:tcW w:w="925" w:type="dxa"/>
          </w:tcPr>
          <w:p w:rsidR="00914E53" w:rsidRDefault="00914E53" w:rsidP="00601AF8">
            <w:pPr>
              <w:spacing w:line="480" w:lineRule="auto"/>
              <w:rPr>
                <w:rFonts w:ascii="Times New Roman" w:hAnsi="Times New Roman"/>
              </w:rPr>
            </w:pPr>
            <w:r>
              <w:rPr>
                <w:rFonts w:ascii="Times New Roman" w:hAnsi="Times New Roman"/>
              </w:rPr>
              <w:t>P</w:t>
            </w:r>
          </w:p>
        </w:tc>
        <w:tc>
          <w:tcPr>
            <w:tcW w:w="306" w:type="dxa"/>
          </w:tcPr>
          <w:p w:rsidR="00914E53" w:rsidRDefault="00914E53" w:rsidP="00601AF8">
            <w:pPr>
              <w:spacing w:line="480" w:lineRule="auto"/>
              <w:rPr>
                <w:rFonts w:ascii="Times New Roman" w:hAnsi="Times New Roman"/>
              </w:rPr>
            </w:pPr>
          </w:p>
        </w:tc>
      </w:tr>
      <w:tr w:rsidR="00914E53">
        <w:tc>
          <w:tcPr>
            <w:tcW w:w="2073" w:type="dxa"/>
          </w:tcPr>
          <w:p w:rsidR="00914E53" w:rsidRDefault="00914E53" w:rsidP="00601AF8">
            <w:pPr>
              <w:spacing w:line="480" w:lineRule="auto"/>
              <w:rPr>
                <w:rFonts w:ascii="Times New Roman" w:hAnsi="Times New Roman"/>
              </w:rPr>
            </w:pPr>
            <w:r>
              <w:rPr>
                <w:rFonts w:ascii="Times New Roman" w:hAnsi="Times New Roman"/>
              </w:rPr>
              <w:t>Iteomyia salicisverruca</w:t>
            </w:r>
          </w:p>
        </w:tc>
        <w:tc>
          <w:tcPr>
            <w:tcW w:w="1803" w:type="dxa"/>
          </w:tcPr>
          <w:p w:rsidR="00914E53" w:rsidRDefault="00914E53" w:rsidP="00601AF8">
            <w:pPr>
              <w:spacing w:line="480" w:lineRule="auto"/>
              <w:rPr>
                <w:rFonts w:ascii="Times New Roman" w:hAnsi="Times New Roman"/>
              </w:rPr>
            </w:pPr>
            <w:r>
              <w:rPr>
                <w:rFonts w:ascii="Times New Roman" w:hAnsi="Times New Roman"/>
              </w:rPr>
              <w:t>Diptera, Cecidomyiidae</w:t>
            </w:r>
          </w:p>
        </w:tc>
        <w:tc>
          <w:tcPr>
            <w:tcW w:w="1043" w:type="dxa"/>
          </w:tcPr>
          <w:p w:rsidR="00914E53" w:rsidRDefault="00914E53" w:rsidP="00601AF8">
            <w:pPr>
              <w:spacing w:line="480" w:lineRule="auto"/>
              <w:rPr>
                <w:rFonts w:ascii="Times New Roman" w:hAnsi="Times New Roman"/>
              </w:rPr>
            </w:pPr>
            <w:r>
              <w:rPr>
                <w:rFonts w:ascii="Times New Roman" w:hAnsi="Times New Roman"/>
              </w:rPr>
              <w:t>Leaf</w:t>
            </w:r>
          </w:p>
        </w:tc>
        <w:tc>
          <w:tcPr>
            <w:tcW w:w="1340" w:type="dxa"/>
          </w:tcPr>
          <w:p w:rsidR="00914E53" w:rsidRDefault="00914E53" w:rsidP="00601AF8">
            <w:pPr>
              <w:spacing w:line="480" w:lineRule="auto"/>
              <w:rPr>
                <w:rFonts w:ascii="Times New Roman" w:hAnsi="Times New Roman"/>
              </w:rPr>
            </w:pPr>
            <w:r>
              <w:rPr>
                <w:rFonts w:ascii="Times New Roman" w:hAnsi="Times New Roman"/>
              </w:rPr>
              <w:t>44%</w:t>
            </w:r>
          </w:p>
        </w:tc>
        <w:tc>
          <w:tcPr>
            <w:tcW w:w="1313" w:type="dxa"/>
          </w:tcPr>
          <w:p w:rsidR="00914E53" w:rsidRDefault="00914E53" w:rsidP="00601AF8">
            <w:pPr>
              <w:spacing w:line="480" w:lineRule="auto"/>
              <w:rPr>
                <w:rFonts w:ascii="Times New Roman" w:hAnsi="Times New Roman"/>
              </w:rPr>
            </w:pPr>
            <w:r>
              <w:rPr>
                <w:rFonts w:ascii="Times New Roman" w:hAnsi="Times New Roman"/>
              </w:rPr>
              <w:t>42%</w:t>
            </w:r>
          </w:p>
        </w:tc>
        <w:tc>
          <w:tcPr>
            <w:tcW w:w="1419" w:type="dxa"/>
          </w:tcPr>
          <w:p w:rsidR="00914E53" w:rsidRDefault="00914E53" w:rsidP="00601AF8">
            <w:pPr>
              <w:spacing w:line="480" w:lineRule="auto"/>
              <w:rPr>
                <w:rFonts w:ascii="Times New Roman" w:hAnsi="Times New Roman"/>
              </w:rPr>
            </w:pPr>
            <w:r>
              <w:rPr>
                <w:rFonts w:ascii="Times New Roman" w:hAnsi="Times New Roman"/>
              </w:rPr>
              <w:t>0.36</w:t>
            </w:r>
          </w:p>
        </w:tc>
        <w:tc>
          <w:tcPr>
            <w:tcW w:w="1327" w:type="dxa"/>
          </w:tcPr>
          <w:p w:rsidR="00914E53" w:rsidRDefault="00914E53" w:rsidP="00601AF8">
            <w:pPr>
              <w:spacing w:line="480" w:lineRule="auto"/>
              <w:rPr>
                <w:rFonts w:ascii="Times New Roman" w:hAnsi="Times New Roman"/>
              </w:rPr>
            </w:pPr>
            <w:r>
              <w:rPr>
                <w:rFonts w:ascii="Times New Roman" w:hAnsi="Times New Roman"/>
              </w:rPr>
              <w:t>27.78</w:t>
            </w:r>
          </w:p>
        </w:tc>
        <w:tc>
          <w:tcPr>
            <w:tcW w:w="925" w:type="dxa"/>
          </w:tcPr>
          <w:p w:rsidR="00914E53" w:rsidRDefault="00914E53" w:rsidP="00601AF8">
            <w:pPr>
              <w:spacing w:line="480" w:lineRule="auto"/>
              <w:rPr>
                <w:rFonts w:ascii="Times New Roman" w:hAnsi="Times New Roman"/>
              </w:rPr>
            </w:pPr>
            <w:r>
              <w:rPr>
                <w:rFonts w:ascii="Times New Roman" w:hAnsi="Times New Roman"/>
              </w:rPr>
              <w:t>&lt;0.001</w:t>
            </w:r>
          </w:p>
        </w:tc>
        <w:tc>
          <w:tcPr>
            <w:tcW w:w="306" w:type="dxa"/>
          </w:tcPr>
          <w:p w:rsidR="00914E53" w:rsidRDefault="00914E53" w:rsidP="00601AF8">
            <w:pPr>
              <w:spacing w:line="480" w:lineRule="auto"/>
              <w:rPr>
                <w:rFonts w:ascii="Times New Roman" w:hAnsi="Times New Roman"/>
              </w:rPr>
            </w:pPr>
          </w:p>
        </w:tc>
      </w:tr>
      <w:tr w:rsidR="00914E53">
        <w:tc>
          <w:tcPr>
            <w:tcW w:w="2073" w:type="dxa"/>
          </w:tcPr>
          <w:p w:rsidR="00914E53" w:rsidRDefault="00914E53" w:rsidP="00601AF8">
            <w:pPr>
              <w:spacing w:line="480" w:lineRule="auto"/>
              <w:rPr>
                <w:rFonts w:ascii="Times New Roman" w:hAnsi="Times New Roman"/>
              </w:rPr>
            </w:pPr>
            <w:r>
              <w:rPr>
                <w:rFonts w:ascii="Times New Roman" w:hAnsi="Times New Roman"/>
              </w:rPr>
              <w:t>Rabdophaga salicisbrassicoides</w:t>
            </w:r>
          </w:p>
        </w:tc>
        <w:tc>
          <w:tcPr>
            <w:tcW w:w="1803" w:type="dxa"/>
          </w:tcPr>
          <w:p w:rsidR="00914E53" w:rsidRDefault="00914E53" w:rsidP="00601AF8">
            <w:pPr>
              <w:spacing w:line="480" w:lineRule="auto"/>
              <w:rPr>
                <w:rFonts w:ascii="Times New Roman" w:hAnsi="Times New Roman"/>
              </w:rPr>
            </w:pPr>
            <w:r>
              <w:rPr>
                <w:rFonts w:ascii="Times New Roman" w:hAnsi="Times New Roman"/>
              </w:rPr>
              <w:t>Diptera, Cecidomyiidae</w:t>
            </w:r>
          </w:p>
        </w:tc>
        <w:tc>
          <w:tcPr>
            <w:tcW w:w="1043" w:type="dxa"/>
          </w:tcPr>
          <w:p w:rsidR="00914E53" w:rsidRDefault="00914E53" w:rsidP="00601AF8">
            <w:pPr>
              <w:spacing w:line="480" w:lineRule="auto"/>
              <w:rPr>
                <w:rFonts w:ascii="Times New Roman" w:hAnsi="Times New Roman"/>
              </w:rPr>
            </w:pPr>
            <w:r>
              <w:rPr>
                <w:rFonts w:ascii="Times New Roman" w:hAnsi="Times New Roman"/>
              </w:rPr>
              <w:t>Bud</w:t>
            </w:r>
          </w:p>
        </w:tc>
        <w:tc>
          <w:tcPr>
            <w:tcW w:w="1340" w:type="dxa"/>
          </w:tcPr>
          <w:p w:rsidR="00914E53" w:rsidRDefault="00914E53" w:rsidP="00601AF8">
            <w:pPr>
              <w:spacing w:line="480" w:lineRule="auto"/>
              <w:rPr>
                <w:rFonts w:ascii="Times New Roman" w:hAnsi="Times New Roman"/>
              </w:rPr>
            </w:pPr>
            <w:r>
              <w:rPr>
                <w:rFonts w:ascii="Times New Roman" w:hAnsi="Times New Roman"/>
              </w:rPr>
              <w:t>35%</w:t>
            </w:r>
          </w:p>
        </w:tc>
        <w:tc>
          <w:tcPr>
            <w:tcW w:w="1313" w:type="dxa"/>
          </w:tcPr>
          <w:p w:rsidR="00914E53" w:rsidRDefault="00914E53" w:rsidP="00601AF8">
            <w:pPr>
              <w:spacing w:line="480" w:lineRule="auto"/>
              <w:rPr>
                <w:rFonts w:ascii="Times New Roman" w:hAnsi="Times New Roman"/>
              </w:rPr>
            </w:pPr>
          </w:p>
        </w:tc>
        <w:tc>
          <w:tcPr>
            <w:tcW w:w="1419" w:type="dxa"/>
          </w:tcPr>
          <w:p w:rsidR="00914E53" w:rsidRDefault="00914E53" w:rsidP="00601AF8">
            <w:pPr>
              <w:spacing w:line="480" w:lineRule="auto"/>
              <w:rPr>
                <w:rFonts w:ascii="Times New Roman" w:hAnsi="Times New Roman"/>
              </w:rPr>
            </w:pPr>
            <w:r>
              <w:rPr>
                <w:rFonts w:ascii="Times New Roman" w:hAnsi="Times New Roman"/>
              </w:rPr>
              <w:t>0.17</w:t>
            </w:r>
          </w:p>
        </w:tc>
        <w:tc>
          <w:tcPr>
            <w:tcW w:w="1327" w:type="dxa"/>
          </w:tcPr>
          <w:p w:rsidR="00914E53" w:rsidRDefault="00914E53" w:rsidP="00601AF8">
            <w:pPr>
              <w:spacing w:line="480" w:lineRule="auto"/>
              <w:rPr>
                <w:rFonts w:ascii="Times New Roman" w:hAnsi="Times New Roman"/>
              </w:rPr>
            </w:pPr>
            <w:r>
              <w:rPr>
                <w:rFonts w:ascii="Times New Roman" w:hAnsi="Times New Roman"/>
              </w:rPr>
              <w:t>6.27</w:t>
            </w:r>
          </w:p>
        </w:tc>
        <w:tc>
          <w:tcPr>
            <w:tcW w:w="925" w:type="dxa"/>
          </w:tcPr>
          <w:p w:rsidR="00914E53" w:rsidRDefault="00914E53" w:rsidP="00601AF8">
            <w:pPr>
              <w:spacing w:line="480" w:lineRule="auto"/>
              <w:rPr>
                <w:rFonts w:ascii="Times New Roman" w:hAnsi="Times New Roman"/>
              </w:rPr>
            </w:pPr>
            <w:r>
              <w:rPr>
                <w:rFonts w:ascii="Times New Roman" w:hAnsi="Times New Roman"/>
              </w:rPr>
              <w:t>0.005</w:t>
            </w:r>
          </w:p>
        </w:tc>
        <w:tc>
          <w:tcPr>
            <w:tcW w:w="306" w:type="dxa"/>
          </w:tcPr>
          <w:p w:rsidR="00914E53" w:rsidRDefault="00914E53" w:rsidP="00601AF8">
            <w:pPr>
              <w:spacing w:line="480" w:lineRule="auto"/>
              <w:rPr>
                <w:rFonts w:ascii="Times New Roman" w:hAnsi="Times New Roman"/>
              </w:rPr>
            </w:pPr>
          </w:p>
        </w:tc>
      </w:tr>
      <w:tr w:rsidR="00914E53">
        <w:tc>
          <w:tcPr>
            <w:tcW w:w="2073" w:type="dxa"/>
          </w:tcPr>
          <w:p w:rsidR="00914E53" w:rsidRDefault="00914E53" w:rsidP="00601AF8">
            <w:pPr>
              <w:spacing w:line="480" w:lineRule="auto"/>
              <w:rPr>
                <w:rFonts w:ascii="Times New Roman" w:hAnsi="Times New Roman"/>
              </w:rPr>
            </w:pPr>
            <w:r>
              <w:rPr>
                <w:rFonts w:ascii="Times New Roman" w:hAnsi="Times New Roman"/>
              </w:rPr>
              <w:t>Pontania californica</w:t>
            </w:r>
          </w:p>
        </w:tc>
        <w:tc>
          <w:tcPr>
            <w:tcW w:w="1803" w:type="dxa"/>
          </w:tcPr>
          <w:p w:rsidR="00914E53" w:rsidRDefault="00914E53" w:rsidP="00601AF8">
            <w:pPr>
              <w:spacing w:line="480" w:lineRule="auto"/>
              <w:rPr>
                <w:rFonts w:ascii="Times New Roman" w:hAnsi="Times New Roman"/>
              </w:rPr>
            </w:pPr>
            <w:r>
              <w:rPr>
                <w:rFonts w:ascii="Times New Roman" w:hAnsi="Times New Roman"/>
              </w:rPr>
              <w:t>Hymenoptera, Tenthredinidae</w:t>
            </w:r>
          </w:p>
        </w:tc>
        <w:tc>
          <w:tcPr>
            <w:tcW w:w="1043" w:type="dxa"/>
          </w:tcPr>
          <w:p w:rsidR="00914E53" w:rsidRDefault="00914E53" w:rsidP="00601AF8">
            <w:pPr>
              <w:spacing w:line="480" w:lineRule="auto"/>
              <w:rPr>
                <w:rFonts w:ascii="Times New Roman" w:hAnsi="Times New Roman"/>
              </w:rPr>
            </w:pPr>
            <w:r>
              <w:rPr>
                <w:rFonts w:ascii="Times New Roman" w:hAnsi="Times New Roman"/>
              </w:rPr>
              <w:t>Leaf</w:t>
            </w:r>
          </w:p>
        </w:tc>
        <w:tc>
          <w:tcPr>
            <w:tcW w:w="1340" w:type="dxa"/>
          </w:tcPr>
          <w:p w:rsidR="00914E53" w:rsidRDefault="00914E53" w:rsidP="00601AF8">
            <w:pPr>
              <w:spacing w:line="480" w:lineRule="auto"/>
              <w:rPr>
                <w:rFonts w:ascii="Times New Roman" w:hAnsi="Times New Roman"/>
              </w:rPr>
            </w:pPr>
            <w:r>
              <w:rPr>
                <w:rFonts w:ascii="Times New Roman" w:hAnsi="Times New Roman"/>
              </w:rPr>
              <w:t>12%</w:t>
            </w:r>
          </w:p>
        </w:tc>
        <w:tc>
          <w:tcPr>
            <w:tcW w:w="1313" w:type="dxa"/>
          </w:tcPr>
          <w:p w:rsidR="00914E53" w:rsidRDefault="00914E53" w:rsidP="00601AF8">
            <w:pPr>
              <w:spacing w:line="480" w:lineRule="auto"/>
              <w:rPr>
                <w:rFonts w:ascii="Times New Roman" w:hAnsi="Times New Roman"/>
              </w:rPr>
            </w:pPr>
          </w:p>
        </w:tc>
        <w:tc>
          <w:tcPr>
            <w:tcW w:w="1419" w:type="dxa"/>
          </w:tcPr>
          <w:p w:rsidR="00914E53" w:rsidRDefault="00914E53" w:rsidP="00601AF8">
            <w:pPr>
              <w:spacing w:line="480" w:lineRule="auto"/>
              <w:rPr>
                <w:rFonts w:ascii="Times New Roman" w:hAnsi="Times New Roman"/>
              </w:rPr>
            </w:pPr>
            <w:r>
              <w:rPr>
                <w:rFonts w:ascii="Times New Roman" w:hAnsi="Times New Roman"/>
              </w:rPr>
              <w:t>0.20</w:t>
            </w:r>
          </w:p>
        </w:tc>
        <w:tc>
          <w:tcPr>
            <w:tcW w:w="1327" w:type="dxa"/>
          </w:tcPr>
          <w:p w:rsidR="00914E53" w:rsidRDefault="00914E53" w:rsidP="00601AF8">
            <w:pPr>
              <w:spacing w:line="480" w:lineRule="auto"/>
              <w:rPr>
                <w:rFonts w:ascii="Times New Roman" w:hAnsi="Times New Roman"/>
              </w:rPr>
            </w:pPr>
            <w:r>
              <w:rPr>
                <w:rFonts w:ascii="Times New Roman" w:hAnsi="Times New Roman"/>
              </w:rPr>
              <w:t>9.59</w:t>
            </w:r>
          </w:p>
        </w:tc>
        <w:tc>
          <w:tcPr>
            <w:tcW w:w="925" w:type="dxa"/>
          </w:tcPr>
          <w:p w:rsidR="00914E53" w:rsidRDefault="00914E53" w:rsidP="00601AF8">
            <w:pPr>
              <w:spacing w:line="480" w:lineRule="auto"/>
              <w:rPr>
                <w:rFonts w:ascii="Times New Roman" w:hAnsi="Times New Roman"/>
              </w:rPr>
            </w:pPr>
            <w:r>
              <w:rPr>
                <w:rFonts w:ascii="Times New Roman" w:hAnsi="Times New Roman"/>
              </w:rPr>
              <w:t>0.001</w:t>
            </w:r>
          </w:p>
        </w:tc>
        <w:tc>
          <w:tcPr>
            <w:tcW w:w="306" w:type="dxa"/>
          </w:tcPr>
          <w:p w:rsidR="00914E53" w:rsidRDefault="00914E53" w:rsidP="00601AF8">
            <w:pPr>
              <w:spacing w:line="480" w:lineRule="auto"/>
              <w:rPr>
                <w:rFonts w:ascii="Times New Roman" w:hAnsi="Times New Roman"/>
              </w:rPr>
            </w:pPr>
          </w:p>
        </w:tc>
      </w:tr>
      <w:tr w:rsidR="00914E53">
        <w:tc>
          <w:tcPr>
            <w:tcW w:w="2073" w:type="dxa"/>
          </w:tcPr>
          <w:p w:rsidR="00914E53" w:rsidRDefault="00914E53" w:rsidP="00601AF8">
            <w:pPr>
              <w:spacing w:line="480" w:lineRule="auto"/>
              <w:rPr>
                <w:rFonts w:ascii="Times New Roman" w:hAnsi="Times New Roman"/>
              </w:rPr>
            </w:pPr>
            <w:r>
              <w:rPr>
                <w:rFonts w:ascii="Times New Roman" w:hAnsi="Times New Roman"/>
              </w:rPr>
              <w:t>Rabdophaga salcisibattatus</w:t>
            </w:r>
          </w:p>
        </w:tc>
        <w:tc>
          <w:tcPr>
            <w:tcW w:w="1803" w:type="dxa"/>
          </w:tcPr>
          <w:p w:rsidR="00914E53" w:rsidRDefault="00914E53" w:rsidP="00601AF8">
            <w:pPr>
              <w:spacing w:line="480" w:lineRule="auto"/>
              <w:rPr>
                <w:rFonts w:ascii="Times New Roman" w:hAnsi="Times New Roman"/>
              </w:rPr>
            </w:pPr>
            <w:r>
              <w:rPr>
                <w:rFonts w:ascii="Times New Roman" w:hAnsi="Times New Roman"/>
              </w:rPr>
              <w:t>Diptera, Cecidomyiidae</w:t>
            </w:r>
          </w:p>
        </w:tc>
        <w:tc>
          <w:tcPr>
            <w:tcW w:w="1043" w:type="dxa"/>
          </w:tcPr>
          <w:p w:rsidR="00914E53" w:rsidRDefault="00914E53" w:rsidP="00601AF8">
            <w:pPr>
              <w:spacing w:line="480" w:lineRule="auto"/>
              <w:rPr>
                <w:rFonts w:ascii="Times New Roman" w:hAnsi="Times New Roman"/>
              </w:rPr>
            </w:pPr>
            <w:r>
              <w:rPr>
                <w:rFonts w:ascii="Times New Roman" w:hAnsi="Times New Roman"/>
              </w:rPr>
              <w:t>Shoot</w:t>
            </w:r>
          </w:p>
        </w:tc>
        <w:tc>
          <w:tcPr>
            <w:tcW w:w="1340" w:type="dxa"/>
          </w:tcPr>
          <w:p w:rsidR="00914E53" w:rsidRDefault="00914E53" w:rsidP="00601AF8">
            <w:pPr>
              <w:spacing w:line="480" w:lineRule="auto"/>
              <w:rPr>
                <w:rFonts w:ascii="Times New Roman" w:hAnsi="Times New Roman"/>
              </w:rPr>
            </w:pPr>
            <w:r>
              <w:rPr>
                <w:rFonts w:ascii="Times New Roman" w:hAnsi="Times New Roman"/>
              </w:rPr>
              <w:t>5%</w:t>
            </w:r>
          </w:p>
        </w:tc>
        <w:tc>
          <w:tcPr>
            <w:tcW w:w="1313" w:type="dxa"/>
          </w:tcPr>
          <w:p w:rsidR="00914E53" w:rsidRDefault="00914E53" w:rsidP="00601AF8">
            <w:pPr>
              <w:spacing w:line="480" w:lineRule="auto"/>
              <w:rPr>
                <w:rFonts w:ascii="Times New Roman" w:hAnsi="Times New Roman"/>
              </w:rPr>
            </w:pPr>
          </w:p>
        </w:tc>
        <w:tc>
          <w:tcPr>
            <w:tcW w:w="1419" w:type="dxa"/>
          </w:tcPr>
          <w:p w:rsidR="00914E53" w:rsidRDefault="00914E53" w:rsidP="00601AF8">
            <w:pPr>
              <w:spacing w:line="480" w:lineRule="auto"/>
              <w:rPr>
                <w:rFonts w:ascii="Times New Roman" w:hAnsi="Times New Roman"/>
              </w:rPr>
            </w:pPr>
            <w:r>
              <w:rPr>
                <w:rFonts w:ascii="Times New Roman" w:hAnsi="Times New Roman"/>
              </w:rPr>
              <w:t>0.06</w:t>
            </w:r>
          </w:p>
        </w:tc>
        <w:tc>
          <w:tcPr>
            <w:tcW w:w="1327" w:type="dxa"/>
          </w:tcPr>
          <w:p w:rsidR="00914E53" w:rsidRDefault="00914E53" w:rsidP="00601AF8">
            <w:pPr>
              <w:spacing w:line="480" w:lineRule="auto"/>
              <w:rPr>
                <w:rFonts w:ascii="Times New Roman" w:hAnsi="Times New Roman"/>
              </w:rPr>
            </w:pPr>
            <w:r>
              <w:rPr>
                <w:rFonts w:ascii="Times New Roman" w:hAnsi="Times New Roman"/>
              </w:rPr>
              <w:t>0.78</w:t>
            </w:r>
          </w:p>
        </w:tc>
        <w:tc>
          <w:tcPr>
            <w:tcW w:w="925" w:type="dxa"/>
          </w:tcPr>
          <w:p w:rsidR="00914E53" w:rsidRDefault="00914E53" w:rsidP="00601AF8">
            <w:pPr>
              <w:spacing w:line="480" w:lineRule="auto"/>
              <w:rPr>
                <w:rFonts w:ascii="Times New Roman" w:hAnsi="Times New Roman"/>
              </w:rPr>
            </w:pPr>
            <w:r>
              <w:rPr>
                <w:rFonts w:ascii="Times New Roman" w:hAnsi="Times New Roman"/>
              </w:rPr>
              <w:t>0.172</w:t>
            </w:r>
          </w:p>
        </w:tc>
        <w:tc>
          <w:tcPr>
            <w:tcW w:w="306" w:type="dxa"/>
          </w:tcPr>
          <w:p w:rsidR="00914E53" w:rsidRDefault="00914E53" w:rsidP="00601AF8">
            <w:pPr>
              <w:spacing w:line="480" w:lineRule="auto"/>
              <w:rPr>
                <w:rFonts w:ascii="Times New Roman" w:hAnsi="Times New Roman"/>
              </w:rPr>
            </w:pPr>
          </w:p>
        </w:tc>
      </w:tr>
      <w:tr w:rsidR="00914E53">
        <w:tc>
          <w:tcPr>
            <w:tcW w:w="2073" w:type="dxa"/>
          </w:tcPr>
          <w:p w:rsidR="00914E53" w:rsidRDefault="00914E53" w:rsidP="00601AF8">
            <w:pPr>
              <w:spacing w:line="480" w:lineRule="auto"/>
              <w:rPr>
                <w:rFonts w:ascii="Times New Roman" w:hAnsi="Times New Roman"/>
              </w:rPr>
            </w:pPr>
            <w:r>
              <w:rPr>
                <w:rFonts w:ascii="Times New Roman" w:hAnsi="Times New Roman"/>
              </w:rPr>
              <w:t>Cecidomyiid sp. A</w:t>
            </w:r>
          </w:p>
        </w:tc>
        <w:tc>
          <w:tcPr>
            <w:tcW w:w="1803" w:type="dxa"/>
          </w:tcPr>
          <w:p w:rsidR="00914E53" w:rsidRDefault="00914E53" w:rsidP="00601AF8">
            <w:pPr>
              <w:spacing w:line="480" w:lineRule="auto"/>
              <w:rPr>
                <w:rFonts w:ascii="Times New Roman" w:hAnsi="Times New Roman"/>
              </w:rPr>
            </w:pPr>
            <w:r>
              <w:rPr>
                <w:rFonts w:ascii="Times New Roman" w:hAnsi="Times New Roman"/>
              </w:rPr>
              <w:t>Diptera, Cecidomyiidae</w:t>
            </w:r>
          </w:p>
        </w:tc>
        <w:tc>
          <w:tcPr>
            <w:tcW w:w="1043" w:type="dxa"/>
          </w:tcPr>
          <w:p w:rsidR="00914E53" w:rsidRDefault="00914E53" w:rsidP="00601AF8">
            <w:pPr>
              <w:spacing w:line="480" w:lineRule="auto"/>
              <w:rPr>
                <w:rFonts w:ascii="Times New Roman" w:hAnsi="Times New Roman"/>
              </w:rPr>
            </w:pPr>
            <w:r>
              <w:rPr>
                <w:rFonts w:ascii="Times New Roman" w:hAnsi="Times New Roman"/>
              </w:rPr>
              <w:t>Shoot</w:t>
            </w:r>
          </w:p>
        </w:tc>
        <w:tc>
          <w:tcPr>
            <w:tcW w:w="1340" w:type="dxa"/>
          </w:tcPr>
          <w:p w:rsidR="00914E53" w:rsidRDefault="00914E53" w:rsidP="00601AF8">
            <w:pPr>
              <w:spacing w:line="480" w:lineRule="auto"/>
              <w:rPr>
                <w:rFonts w:ascii="Times New Roman" w:hAnsi="Times New Roman"/>
              </w:rPr>
            </w:pPr>
            <w:r>
              <w:rPr>
                <w:rFonts w:ascii="Times New Roman" w:hAnsi="Times New Roman"/>
              </w:rPr>
              <w:t>4%</w:t>
            </w:r>
          </w:p>
        </w:tc>
        <w:tc>
          <w:tcPr>
            <w:tcW w:w="1313" w:type="dxa"/>
          </w:tcPr>
          <w:p w:rsidR="00914E53" w:rsidRDefault="00914E53" w:rsidP="00601AF8">
            <w:pPr>
              <w:spacing w:line="480" w:lineRule="auto"/>
              <w:rPr>
                <w:rFonts w:ascii="Times New Roman" w:hAnsi="Times New Roman"/>
              </w:rPr>
            </w:pPr>
          </w:p>
        </w:tc>
        <w:tc>
          <w:tcPr>
            <w:tcW w:w="1419" w:type="dxa"/>
          </w:tcPr>
          <w:p w:rsidR="00914E53" w:rsidRDefault="00914E53" w:rsidP="00601AF8">
            <w:pPr>
              <w:spacing w:line="480" w:lineRule="auto"/>
              <w:rPr>
                <w:rFonts w:ascii="Times New Roman" w:hAnsi="Times New Roman"/>
              </w:rPr>
            </w:pPr>
            <w:r>
              <w:rPr>
                <w:rFonts w:ascii="Times New Roman" w:hAnsi="Times New Roman"/>
              </w:rPr>
              <w:t>0.12</w:t>
            </w:r>
          </w:p>
        </w:tc>
        <w:tc>
          <w:tcPr>
            <w:tcW w:w="1327" w:type="dxa"/>
          </w:tcPr>
          <w:p w:rsidR="00914E53" w:rsidRDefault="00914E53" w:rsidP="00601AF8">
            <w:pPr>
              <w:spacing w:line="480" w:lineRule="auto"/>
              <w:rPr>
                <w:rFonts w:ascii="Times New Roman" w:hAnsi="Times New Roman"/>
              </w:rPr>
            </w:pPr>
            <w:r>
              <w:rPr>
                <w:rFonts w:ascii="Times New Roman" w:hAnsi="Times New Roman"/>
              </w:rPr>
              <w:t>4.31</w:t>
            </w:r>
          </w:p>
        </w:tc>
        <w:tc>
          <w:tcPr>
            <w:tcW w:w="925" w:type="dxa"/>
          </w:tcPr>
          <w:p w:rsidR="00914E53" w:rsidRDefault="00914E53" w:rsidP="00601AF8">
            <w:pPr>
              <w:spacing w:line="480" w:lineRule="auto"/>
              <w:rPr>
                <w:rFonts w:ascii="Times New Roman" w:hAnsi="Times New Roman"/>
              </w:rPr>
            </w:pPr>
            <w:r>
              <w:rPr>
                <w:rFonts w:ascii="Times New Roman" w:hAnsi="Times New Roman"/>
              </w:rPr>
              <w:t>0.015</w:t>
            </w:r>
          </w:p>
        </w:tc>
        <w:tc>
          <w:tcPr>
            <w:tcW w:w="306" w:type="dxa"/>
          </w:tcPr>
          <w:p w:rsidR="00914E53" w:rsidRDefault="00914E53" w:rsidP="00601AF8">
            <w:pPr>
              <w:spacing w:line="480" w:lineRule="auto"/>
              <w:rPr>
                <w:rFonts w:ascii="Times New Roman" w:hAnsi="Times New Roman"/>
              </w:rPr>
            </w:pPr>
          </w:p>
        </w:tc>
      </w:tr>
    </w:tbl>
    <w:p w:rsidR="00914E53" w:rsidRDefault="00914E53" w:rsidP="00367C53">
      <w:pPr>
        <w:spacing w:line="480" w:lineRule="auto"/>
        <w:rPr>
          <w:rFonts w:ascii="Times New Roman" w:hAnsi="Times New Roman"/>
        </w:rPr>
      </w:pPr>
    </w:p>
    <w:p w:rsidR="00914E53" w:rsidRDefault="00914E53" w:rsidP="00367C53">
      <w:pPr>
        <w:spacing w:line="480" w:lineRule="auto"/>
        <w:rPr>
          <w:rFonts w:ascii="Times New Roman" w:hAnsi="Times New Roman"/>
        </w:rPr>
      </w:pPr>
    </w:p>
    <w:p w:rsidR="00367C53" w:rsidRPr="00651B40" w:rsidRDefault="00367C53" w:rsidP="00367C53">
      <w:pPr>
        <w:numPr>
          <w:ins w:id="2" w:author="Matthew Barbour" w:date="2014-09-27T15:38:00Z"/>
        </w:numPr>
        <w:spacing w:line="480" w:lineRule="auto"/>
        <w:rPr>
          <w:rFonts w:ascii="Times New Roman" w:hAnsi="Times New Roman"/>
        </w:rPr>
      </w:pPr>
      <w:r>
        <w:rPr>
          <w:rFonts w:ascii="Times New Roman" w:hAnsi="Times New Roman"/>
        </w:rPr>
        <w:t>Table _: Pearson correlations between gall and parasitoid densities.</w:t>
      </w:r>
    </w:p>
    <w:tbl>
      <w:tblPr>
        <w:tblStyle w:val="TableGrid"/>
        <w:tblW w:w="0" w:type="auto"/>
        <w:tblLook w:val="00BF"/>
      </w:tblPr>
      <w:tblGrid>
        <w:gridCol w:w="2030"/>
        <w:gridCol w:w="1323"/>
        <w:gridCol w:w="1496"/>
        <w:gridCol w:w="1057"/>
        <w:gridCol w:w="1096"/>
        <w:gridCol w:w="1163"/>
        <w:gridCol w:w="1404"/>
        <w:gridCol w:w="1110"/>
        <w:gridCol w:w="1483"/>
      </w:tblGrid>
      <w:tr w:rsidR="00367C53">
        <w:tc>
          <w:tcPr>
            <w:tcW w:w="984" w:type="dxa"/>
          </w:tcPr>
          <w:p w:rsidR="00367C53" w:rsidRDefault="00367C53" w:rsidP="00601AF8">
            <w:pPr>
              <w:spacing w:line="480" w:lineRule="auto"/>
              <w:rPr>
                <w:rFonts w:ascii="Times New Roman" w:hAnsi="Times New Roman"/>
              </w:rPr>
            </w:pPr>
          </w:p>
        </w:tc>
        <w:tc>
          <w:tcPr>
            <w:tcW w:w="984" w:type="dxa"/>
          </w:tcPr>
          <w:p w:rsidR="00367C53" w:rsidRPr="002247AA" w:rsidRDefault="00367C53" w:rsidP="00601AF8">
            <w:pPr>
              <w:spacing w:line="480" w:lineRule="auto"/>
              <w:rPr>
                <w:rFonts w:ascii="Times New Roman" w:hAnsi="Times New Roman"/>
                <w:i/>
              </w:rPr>
            </w:pPr>
            <w:r w:rsidRPr="002247AA">
              <w:rPr>
                <w:rFonts w:ascii="Times New Roman" w:hAnsi="Times New Roman"/>
                <w:i/>
              </w:rPr>
              <w:t>Platygaster</w:t>
            </w:r>
          </w:p>
        </w:tc>
        <w:tc>
          <w:tcPr>
            <w:tcW w:w="984" w:type="dxa"/>
          </w:tcPr>
          <w:p w:rsidR="00367C53" w:rsidRPr="002247AA" w:rsidRDefault="00367C53" w:rsidP="00601AF8">
            <w:pPr>
              <w:spacing w:line="480" w:lineRule="auto"/>
              <w:rPr>
                <w:rFonts w:ascii="Times New Roman" w:hAnsi="Times New Roman"/>
                <w:i/>
              </w:rPr>
            </w:pPr>
            <w:r w:rsidRPr="002247AA">
              <w:rPr>
                <w:rFonts w:ascii="Times New Roman" w:hAnsi="Times New Roman"/>
                <w:i/>
              </w:rPr>
              <w:t>Mesopolobus</w:t>
            </w:r>
          </w:p>
        </w:tc>
        <w:tc>
          <w:tcPr>
            <w:tcW w:w="985" w:type="dxa"/>
          </w:tcPr>
          <w:p w:rsidR="00367C53" w:rsidRPr="002247AA" w:rsidRDefault="00367C53" w:rsidP="00601AF8">
            <w:pPr>
              <w:spacing w:line="480" w:lineRule="auto"/>
              <w:rPr>
                <w:rFonts w:ascii="Times New Roman" w:hAnsi="Times New Roman"/>
                <w:i/>
              </w:rPr>
            </w:pPr>
            <w:r w:rsidRPr="002247AA">
              <w:rPr>
                <w:rFonts w:ascii="Times New Roman" w:hAnsi="Times New Roman"/>
                <w:i/>
              </w:rPr>
              <w:t>Torymus</w:t>
            </w:r>
          </w:p>
        </w:tc>
        <w:tc>
          <w:tcPr>
            <w:tcW w:w="985" w:type="dxa"/>
          </w:tcPr>
          <w:p w:rsidR="00367C53" w:rsidRDefault="00367C53" w:rsidP="00601AF8">
            <w:pPr>
              <w:spacing w:line="480" w:lineRule="auto"/>
              <w:rPr>
                <w:rFonts w:ascii="Times New Roman" w:hAnsi="Times New Roman"/>
              </w:rPr>
            </w:pPr>
            <w:r>
              <w:rPr>
                <w:rFonts w:ascii="Times New Roman" w:hAnsi="Times New Roman"/>
              </w:rPr>
              <w:t>Eulophid</w:t>
            </w:r>
          </w:p>
        </w:tc>
        <w:tc>
          <w:tcPr>
            <w:tcW w:w="985" w:type="dxa"/>
          </w:tcPr>
          <w:p w:rsidR="00367C53" w:rsidRPr="002247AA" w:rsidRDefault="00367C53" w:rsidP="00601AF8">
            <w:pPr>
              <w:spacing w:line="480" w:lineRule="auto"/>
              <w:rPr>
                <w:rFonts w:ascii="Times New Roman" w:hAnsi="Times New Roman"/>
                <w:i/>
              </w:rPr>
            </w:pPr>
            <w:r w:rsidRPr="002247AA">
              <w:rPr>
                <w:rFonts w:ascii="Times New Roman" w:hAnsi="Times New Roman"/>
                <w:i/>
              </w:rPr>
              <w:t>Eurytoma</w:t>
            </w:r>
          </w:p>
        </w:tc>
        <w:tc>
          <w:tcPr>
            <w:tcW w:w="985" w:type="dxa"/>
          </w:tcPr>
          <w:p w:rsidR="00367C53" w:rsidRPr="002247AA" w:rsidRDefault="00367C53" w:rsidP="00601AF8">
            <w:pPr>
              <w:spacing w:line="480" w:lineRule="auto"/>
              <w:rPr>
                <w:rFonts w:ascii="Times New Roman" w:hAnsi="Times New Roman"/>
                <w:i/>
              </w:rPr>
            </w:pPr>
            <w:r w:rsidRPr="002247AA">
              <w:rPr>
                <w:rFonts w:ascii="Times New Roman" w:hAnsi="Times New Roman"/>
                <w:i/>
              </w:rPr>
              <w:t>Lathrostizus</w:t>
            </w:r>
          </w:p>
        </w:tc>
        <w:tc>
          <w:tcPr>
            <w:tcW w:w="985" w:type="dxa"/>
          </w:tcPr>
          <w:p w:rsidR="00367C53" w:rsidRDefault="00367C53" w:rsidP="00601AF8">
            <w:pPr>
              <w:spacing w:line="480" w:lineRule="auto"/>
              <w:rPr>
                <w:rFonts w:ascii="Times New Roman" w:hAnsi="Times New Roman"/>
              </w:rPr>
            </w:pPr>
            <w:r>
              <w:rPr>
                <w:rFonts w:ascii="Times New Roman" w:hAnsi="Times New Roman"/>
              </w:rPr>
              <w:t>Mymarid</w:t>
            </w:r>
          </w:p>
        </w:tc>
        <w:tc>
          <w:tcPr>
            <w:tcW w:w="985" w:type="dxa"/>
          </w:tcPr>
          <w:p w:rsidR="00367C53" w:rsidRPr="002247AA" w:rsidRDefault="00367C53" w:rsidP="00601AF8">
            <w:pPr>
              <w:spacing w:line="480" w:lineRule="auto"/>
              <w:rPr>
                <w:rFonts w:ascii="Times New Roman" w:hAnsi="Times New Roman"/>
                <w:i/>
              </w:rPr>
            </w:pPr>
            <w:r w:rsidRPr="002247AA">
              <w:rPr>
                <w:rFonts w:ascii="Times New Roman" w:hAnsi="Times New Roman"/>
                <w:i/>
              </w:rPr>
              <w:t>Lestodiplosis</w:t>
            </w:r>
          </w:p>
        </w:tc>
      </w:tr>
      <w:tr w:rsidR="00367C53">
        <w:tc>
          <w:tcPr>
            <w:tcW w:w="984" w:type="dxa"/>
          </w:tcPr>
          <w:p w:rsidR="00367C53" w:rsidRPr="002247AA" w:rsidRDefault="00367C53" w:rsidP="00601AF8">
            <w:pPr>
              <w:spacing w:line="480" w:lineRule="auto"/>
              <w:rPr>
                <w:rFonts w:ascii="Times New Roman" w:hAnsi="Times New Roman"/>
                <w:i/>
              </w:rPr>
            </w:pPr>
            <w:r w:rsidRPr="002247AA">
              <w:rPr>
                <w:rFonts w:ascii="Times New Roman" w:hAnsi="Times New Roman"/>
                <w:i/>
              </w:rPr>
              <w:t>Iteomyia</w:t>
            </w:r>
          </w:p>
        </w:tc>
        <w:tc>
          <w:tcPr>
            <w:tcW w:w="984" w:type="dxa"/>
          </w:tcPr>
          <w:p w:rsidR="00367C53" w:rsidRPr="00F01540" w:rsidRDefault="00367C53" w:rsidP="00601AF8">
            <w:pPr>
              <w:spacing w:line="480" w:lineRule="auto"/>
              <w:jc w:val="center"/>
              <w:rPr>
                <w:rFonts w:ascii="Times New Roman" w:hAnsi="Times New Roman"/>
                <w:b/>
              </w:rPr>
            </w:pPr>
            <w:r w:rsidRPr="00F01540">
              <w:rPr>
                <w:rFonts w:ascii="Times New Roman" w:hAnsi="Times New Roman"/>
                <w:b/>
              </w:rPr>
              <w:t>0.58</w:t>
            </w:r>
          </w:p>
        </w:tc>
        <w:tc>
          <w:tcPr>
            <w:tcW w:w="984" w:type="dxa"/>
          </w:tcPr>
          <w:p w:rsidR="00367C53" w:rsidRPr="00F01540" w:rsidRDefault="00367C53" w:rsidP="00601AF8">
            <w:pPr>
              <w:spacing w:line="480" w:lineRule="auto"/>
              <w:jc w:val="center"/>
              <w:rPr>
                <w:rFonts w:ascii="Times New Roman" w:hAnsi="Times New Roman"/>
                <w:b/>
              </w:rPr>
            </w:pPr>
            <w:r w:rsidRPr="00F01540">
              <w:rPr>
                <w:rFonts w:ascii="Times New Roman" w:hAnsi="Times New Roman"/>
                <w:b/>
              </w:rPr>
              <w:t>0.52</w:t>
            </w:r>
          </w:p>
        </w:tc>
        <w:tc>
          <w:tcPr>
            <w:tcW w:w="985" w:type="dxa"/>
          </w:tcPr>
          <w:p w:rsidR="00367C53" w:rsidRPr="00F01540" w:rsidRDefault="00367C53" w:rsidP="00601AF8">
            <w:pPr>
              <w:spacing w:line="480" w:lineRule="auto"/>
              <w:jc w:val="center"/>
              <w:rPr>
                <w:rFonts w:ascii="Times New Roman" w:hAnsi="Times New Roman"/>
                <w:b/>
              </w:rPr>
            </w:pPr>
            <w:r w:rsidRPr="00F01540">
              <w:rPr>
                <w:rFonts w:ascii="Times New Roman" w:hAnsi="Times New Roman"/>
                <w:b/>
              </w:rPr>
              <w:t>0.43</w:t>
            </w:r>
          </w:p>
        </w:tc>
        <w:tc>
          <w:tcPr>
            <w:tcW w:w="985" w:type="dxa"/>
          </w:tcPr>
          <w:p w:rsidR="00367C53" w:rsidRPr="00F01540" w:rsidRDefault="00367C53" w:rsidP="00601AF8">
            <w:pPr>
              <w:spacing w:line="480" w:lineRule="auto"/>
              <w:jc w:val="center"/>
              <w:rPr>
                <w:rFonts w:ascii="Times New Roman" w:hAnsi="Times New Roman"/>
                <w:b/>
              </w:rPr>
            </w:pPr>
            <w:r w:rsidRPr="00F01540">
              <w:rPr>
                <w:rFonts w:ascii="Times New Roman" w:hAnsi="Times New Roman"/>
                <w:b/>
              </w:rPr>
              <w:t>0.30</w:t>
            </w:r>
          </w:p>
        </w:tc>
        <w:tc>
          <w:tcPr>
            <w:tcW w:w="985" w:type="dxa"/>
          </w:tcPr>
          <w:p w:rsidR="00367C53" w:rsidRPr="00F01540" w:rsidRDefault="00367C53" w:rsidP="00601AF8">
            <w:pPr>
              <w:spacing w:line="480" w:lineRule="auto"/>
              <w:jc w:val="center"/>
              <w:rPr>
                <w:rFonts w:ascii="Times New Roman" w:hAnsi="Times New Roman"/>
              </w:rPr>
            </w:pPr>
            <w:r w:rsidRPr="00F01540">
              <w:rPr>
                <w:rFonts w:ascii="Times New Roman" w:hAnsi="Times New Roman"/>
              </w:rPr>
              <w:t>0.12</w:t>
            </w:r>
          </w:p>
        </w:tc>
        <w:tc>
          <w:tcPr>
            <w:tcW w:w="985" w:type="dxa"/>
          </w:tcPr>
          <w:p w:rsidR="00367C53" w:rsidRPr="00F01540" w:rsidRDefault="00367C53" w:rsidP="00601AF8">
            <w:pPr>
              <w:spacing w:line="480" w:lineRule="auto"/>
              <w:jc w:val="center"/>
              <w:rPr>
                <w:rFonts w:ascii="Times New Roman" w:hAnsi="Times New Roman"/>
              </w:rPr>
            </w:pPr>
            <w:r w:rsidRPr="00F01540">
              <w:rPr>
                <w:rFonts w:ascii="Times New Roman" w:hAnsi="Times New Roman"/>
              </w:rPr>
              <w:t>0.12</w:t>
            </w:r>
          </w:p>
        </w:tc>
        <w:tc>
          <w:tcPr>
            <w:tcW w:w="985" w:type="dxa"/>
          </w:tcPr>
          <w:p w:rsidR="00367C53" w:rsidRPr="00F01540" w:rsidRDefault="00367C53" w:rsidP="00601AF8">
            <w:pPr>
              <w:spacing w:line="480" w:lineRule="auto"/>
              <w:jc w:val="center"/>
              <w:rPr>
                <w:rFonts w:ascii="Times New Roman" w:hAnsi="Times New Roman"/>
                <w:b/>
              </w:rPr>
            </w:pPr>
            <w:r w:rsidRPr="00F01540">
              <w:rPr>
                <w:rFonts w:ascii="Times New Roman" w:hAnsi="Times New Roman"/>
                <w:b/>
              </w:rPr>
              <w:t>0.21</w:t>
            </w:r>
          </w:p>
        </w:tc>
        <w:tc>
          <w:tcPr>
            <w:tcW w:w="985" w:type="dxa"/>
          </w:tcPr>
          <w:p w:rsidR="00367C53" w:rsidRPr="00F01540" w:rsidRDefault="00367C53" w:rsidP="00601AF8">
            <w:pPr>
              <w:spacing w:line="480" w:lineRule="auto"/>
              <w:jc w:val="center"/>
              <w:rPr>
                <w:rFonts w:ascii="Times New Roman" w:hAnsi="Times New Roman"/>
              </w:rPr>
            </w:pPr>
            <w:r w:rsidRPr="00F01540">
              <w:rPr>
                <w:rFonts w:ascii="Times New Roman" w:hAnsi="Times New Roman"/>
              </w:rPr>
              <w:t>-0.04</w:t>
            </w:r>
          </w:p>
        </w:tc>
      </w:tr>
      <w:tr w:rsidR="00367C53">
        <w:tc>
          <w:tcPr>
            <w:tcW w:w="984" w:type="dxa"/>
          </w:tcPr>
          <w:p w:rsidR="00367C53" w:rsidRPr="002247AA" w:rsidRDefault="00367C53" w:rsidP="00601AF8">
            <w:pPr>
              <w:spacing w:line="480" w:lineRule="auto"/>
              <w:rPr>
                <w:rFonts w:ascii="Times New Roman" w:hAnsi="Times New Roman"/>
                <w:i/>
              </w:rPr>
            </w:pPr>
            <w:r w:rsidRPr="002247AA">
              <w:rPr>
                <w:rFonts w:ascii="Times New Roman" w:hAnsi="Times New Roman"/>
                <w:i/>
              </w:rPr>
              <w:t>R. salicisbrassicoides</w:t>
            </w:r>
          </w:p>
        </w:tc>
        <w:tc>
          <w:tcPr>
            <w:tcW w:w="984" w:type="dxa"/>
          </w:tcPr>
          <w:p w:rsidR="00367C53" w:rsidRPr="00F01540" w:rsidRDefault="00367C53" w:rsidP="00601AF8">
            <w:pPr>
              <w:spacing w:line="480" w:lineRule="auto"/>
              <w:jc w:val="center"/>
              <w:rPr>
                <w:rFonts w:ascii="Times New Roman" w:hAnsi="Times New Roman"/>
                <w:b/>
              </w:rPr>
            </w:pPr>
            <w:r w:rsidRPr="00F01540">
              <w:rPr>
                <w:rFonts w:ascii="Times New Roman" w:hAnsi="Times New Roman"/>
                <w:b/>
              </w:rPr>
              <w:t>0.26</w:t>
            </w:r>
          </w:p>
        </w:tc>
        <w:tc>
          <w:tcPr>
            <w:tcW w:w="984" w:type="dxa"/>
          </w:tcPr>
          <w:p w:rsidR="00367C53" w:rsidRPr="00F01540" w:rsidRDefault="00367C53" w:rsidP="00601AF8">
            <w:pPr>
              <w:spacing w:line="480" w:lineRule="auto"/>
              <w:jc w:val="center"/>
              <w:rPr>
                <w:rFonts w:ascii="Times New Roman" w:hAnsi="Times New Roman"/>
              </w:rPr>
            </w:pPr>
            <w:r w:rsidRPr="00F01540">
              <w:rPr>
                <w:rFonts w:ascii="Times New Roman" w:hAnsi="Times New Roman"/>
              </w:rPr>
              <w:t>0.13</w:t>
            </w:r>
          </w:p>
        </w:tc>
        <w:tc>
          <w:tcPr>
            <w:tcW w:w="985" w:type="dxa"/>
          </w:tcPr>
          <w:p w:rsidR="00367C53" w:rsidRPr="00F01540" w:rsidRDefault="00367C53" w:rsidP="00601AF8">
            <w:pPr>
              <w:spacing w:line="480" w:lineRule="auto"/>
              <w:jc w:val="center"/>
              <w:rPr>
                <w:rFonts w:ascii="Times New Roman" w:hAnsi="Times New Roman"/>
                <w:b/>
              </w:rPr>
            </w:pPr>
            <w:r w:rsidRPr="00F01540">
              <w:rPr>
                <w:rFonts w:ascii="Times New Roman" w:hAnsi="Times New Roman"/>
                <w:b/>
              </w:rPr>
              <w:t>0.39</w:t>
            </w:r>
          </w:p>
        </w:tc>
        <w:tc>
          <w:tcPr>
            <w:tcW w:w="985" w:type="dxa"/>
          </w:tcPr>
          <w:p w:rsidR="00367C53" w:rsidRPr="00F01540" w:rsidRDefault="00367C53" w:rsidP="00601AF8">
            <w:pPr>
              <w:spacing w:line="480" w:lineRule="auto"/>
              <w:jc w:val="center"/>
              <w:rPr>
                <w:rFonts w:ascii="Times New Roman" w:hAnsi="Times New Roman"/>
                <w:b/>
              </w:rPr>
            </w:pPr>
            <w:r w:rsidRPr="00F01540">
              <w:rPr>
                <w:rFonts w:ascii="Times New Roman" w:hAnsi="Times New Roman"/>
                <w:b/>
              </w:rPr>
              <w:t>0.41</w:t>
            </w:r>
          </w:p>
        </w:tc>
        <w:tc>
          <w:tcPr>
            <w:tcW w:w="985" w:type="dxa"/>
          </w:tcPr>
          <w:p w:rsidR="00367C53" w:rsidRPr="00F01540" w:rsidRDefault="00367C53" w:rsidP="00601AF8">
            <w:pPr>
              <w:spacing w:line="480" w:lineRule="auto"/>
              <w:jc w:val="center"/>
              <w:rPr>
                <w:rFonts w:ascii="Times New Roman" w:hAnsi="Times New Roman"/>
              </w:rPr>
            </w:pPr>
            <w:r w:rsidRPr="00F01540">
              <w:rPr>
                <w:rFonts w:ascii="Times New Roman" w:hAnsi="Times New Roman"/>
              </w:rPr>
              <w:t>0.13</w:t>
            </w:r>
          </w:p>
        </w:tc>
        <w:tc>
          <w:tcPr>
            <w:tcW w:w="985" w:type="dxa"/>
          </w:tcPr>
          <w:p w:rsidR="00367C53" w:rsidRPr="00F01540" w:rsidRDefault="00367C53" w:rsidP="00601AF8">
            <w:pPr>
              <w:spacing w:line="480" w:lineRule="auto"/>
              <w:jc w:val="center"/>
              <w:rPr>
                <w:rFonts w:ascii="Times New Roman" w:hAnsi="Times New Roman"/>
                <w:b/>
              </w:rPr>
            </w:pPr>
            <w:r w:rsidRPr="00F01540">
              <w:rPr>
                <w:rFonts w:ascii="Times New Roman" w:hAnsi="Times New Roman"/>
                <w:b/>
              </w:rPr>
              <w:t>0.19</w:t>
            </w:r>
          </w:p>
        </w:tc>
        <w:tc>
          <w:tcPr>
            <w:tcW w:w="985" w:type="dxa"/>
          </w:tcPr>
          <w:p w:rsidR="00367C53" w:rsidRPr="00F01540" w:rsidRDefault="00367C53" w:rsidP="00601AF8">
            <w:pPr>
              <w:spacing w:line="480" w:lineRule="auto"/>
              <w:jc w:val="center"/>
              <w:rPr>
                <w:rFonts w:ascii="Times New Roman" w:hAnsi="Times New Roman"/>
              </w:rPr>
            </w:pPr>
            <w:r w:rsidRPr="00F01540">
              <w:rPr>
                <w:rFonts w:ascii="Times New Roman" w:hAnsi="Times New Roman"/>
              </w:rPr>
              <w:t>0.00</w:t>
            </w:r>
          </w:p>
        </w:tc>
        <w:tc>
          <w:tcPr>
            <w:tcW w:w="985" w:type="dxa"/>
          </w:tcPr>
          <w:p w:rsidR="00367C53" w:rsidRPr="00F01540" w:rsidRDefault="00367C53" w:rsidP="00601AF8">
            <w:pPr>
              <w:spacing w:line="480" w:lineRule="auto"/>
              <w:jc w:val="center"/>
              <w:rPr>
                <w:rFonts w:ascii="Times New Roman" w:hAnsi="Times New Roman"/>
                <w:b/>
              </w:rPr>
            </w:pPr>
            <w:r w:rsidRPr="00F01540">
              <w:rPr>
                <w:rFonts w:ascii="Times New Roman" w:hAnsi="Times New Roman"/>
                <w:b/>
              </w:rPr>
              <w:t>0.24</w:t>
            </w:r>
          </w:p>
        </w:tc>
      </w:tr>
      <w:tr w:rsidR="00367C53">
        <w:tc>
          <w:tcPr>
            <w:tcW w:w="984" w:type="dxa"/>
          </w:tcPr>
          <w:p w:rsidR="00367C53" w:rsidRPr="002247AA" w:rsidRDefault="00367C53" w:rsidP="00601AF8">
            <w:pPr>
              <w:spacing w:line="480" w:lineRule="auto"/>
              <w:rPr>
                <w:rFonts w:ascii="Times New Roman" w:hAnsi="Times New Roman"/>
                <w:i/>
              </w:rPr>
            </w:pPr>
            <w:r w:rsidRPr="002247AA">
              <w:rPr>
                <w:rFonts w:ascii="Times New Roman" w:hAnsi="Times New Roman"/>
                <w:i/>
              </w:rPr>
              <w:t>Pontania</w:t>
            </w:r>
          </w:p>
        </w:tc>
        <w:tc>
          <w:tcPr>
            <w:tcW w:w="984" w:type="dxa"/>
          </w:tcPr>
          <w:p w:rsidR="00367C53" w:rsidRPr="00F01540" w:rsidRDefault="00367C53" w:rsidP="00601AF8">
            <w:pPr>
              <w:spacing w:line="480" w:lineRule="auto"/>
              <w:jc w:val="center"/>
              <w:rPr>
                <w:rFonts w:ascii="Times New Roman" w:hAnsi="Times New Roman"/>
              </w:rPr>
            </w:pPr>
            <w:r w:rsidRPr="00F01540">
              <w:rPr>
                <w:rFonts w:ascii="Times New Roman" w:hAnsi="Times New Roman"/>
              </w:rPr>
              <w:t>0.09</w:t>
            </w:r>
          </w:p>
        </w:tc>
        <w:tc>
          <w:tcPr>
            <w:tcW w:w="984" w:type="dxa"/>
          </w:tcPr>
          <w:p w:rsidR="00367C53" w:rsidRPr="00F01540" w:rsidRDefault="00367C53" w:rsidP="00601AF8">
            <w:pPr>
              <w:spacing w:line="480" w:lineRule="auto"/>
              <w:jc w:val="center"/>
              <w:rPr>
                <w:rFonts w:ascii="Times New Roman" w:hAnsi="Times New Roman"/>
              </w:rPr>
            </w:pPr>
            <w:r w:rsidRPr="00F01540">
              <w:rPr>
                <w:rFonts w:ascii="Times New Roman" w:hAnsi="Times New Roman"/>
              </w:rPr>
              <w:t>-0.02</w:t>
            </w:r>
          </w:p>
        </w:tc>
        <w:tc>
          <w:tcPr>
            <w:tcW w:w="985" w:type="dxa"/>
          </w:tcPr>
          <w:p w:rsidR="00367C53" w:rsidRPr="00F01540" w:rsidRDefault="00367C53" w:rsidP="00601AF8">
            <w:pPr>
              <w:spacing w:line="480" w:lineRule="auto"/>
              <w:jc w:val="center"/>
              <w:rPr>
                <w:rFonts w:ascii="Times New Roman" w:hAnsi="Times New Roman"/>
                <w:b/>
              </w:rPr>
            </w:pPr>
            <w:r w:rsidRPr="00F01540">
              <w:rPr>
                <w:rFonts w:ascii="Times New Roman" w:hAnsi="Times New Roman"/>
                <w:b/>
              </w:rPr>
              <w:t>0.25</w:t>
            </w:r>
          </w:p>
        </w:tc>
        <w:tc>
          <w:tcPr>
            <w:tcW w:w="985" w:type="dxa"/>
          </w:tcPr>
          <w:p w:rsidR="00367C53" w:rsidRPr="00F01540" w:rsidRDefault="00367C53" w:rsidP="00601AF8">
            <w:pPr>
              <w:spacing w:line="480" w:lineRule="auto"/>
              <w:jc w:val="center"/>
              <w:rPr>
                <w:rFonts w:ascii="Times New Roman" w:hAnsi="Times New Roman"/>
              </w:rPr>
            </w:pPr>
            <w:r w:rsidRPr="00F01540">
              <w:rPr>
                <w:rFonts w:ascii="Times New Roman" w:hAnsi="Times New Roman"/>
              </w:rPr>
              <w:t>0.02</w:t>
            </w:r>
          </w:p>
        </w:tc>
        <w:tc>
          <w:tcPr>
            <w:tcW w:w="985" w:type="dxa"/>
          </w:tcPr>
          <w:p w:rsidR="00367C53" w:rsidRPr="00F01540" w:rsidRDefault="00367C53" w:rsidP="00601AF8">
            <w:pPr>
              <w:spacing w:line="480" w:lineRule="auto"/>
              <w:jc w:val="center"/>
              <w:rPr>
                <w:rFonts w:ascii="Times New Roman" w:hAnsi="Times New Roman"/>
                <w:b/>
              </w:rPr>
            </w:pPr>
            <w:r w:rsidRPr="00F01540">
              <w:rPr>
                <w:rFonts w:ascii="Times New Roman" w:hAnsi="Times New Roman"/>
                <w:b/>
              </w:rPr>
              <w:t>0.47</w:t>
            </w:r>
          </w:p>
        </w:tc>
        <w:tc>
          <w:tcPr>
            <w:tcW w:w="985" w:type="dxa"/>
          </w:tcPr>
          <w:p w:rsidR="00367C53" w:rsidRPr="00F01540" w:rsidRDefault="00367C53" w:rsidP="00601AF8">
            <w:pPr>
              <w:spacing w:line="480" w:lineRule="auto"/>
              <w:jc w:val="center"/>
              <w:rPr>
                <w:rFonts w:ascii="Times New Roman" w:hAnsi="Times New Roman"/>
                <w:b/>
              </w:rPr>
            </w:pPr>
            <w:r w:rsidRPr="00F01540">
              <w:rPr>
                <w:rFonts w:ascii="Times New Roman" w:hAnsi="Times New Roman"/>
                <w:b/>
              </w:rPr>
              <w:t>0.27</w:t>
            </w:r>
          </w:p>
        </w:tc>
        <w:tc>
          <w:tcPr>
            <w:tcW w:w="985" w:type="dxa"/>
          </w:tcPr>
          <w:p w:rsidR="00367C53" w:rsidRPr="00F01540" w:rsidRDefault="00367C53" w:rsidP="00601AF8">
            <w:pPr>
              <w:spacing w:line="480" w:lineRule="auto"/>
              <w:jc w:val="center"/>
              <w:rPr>
                <w:rFonts w:ascii="Times New Roman" w:hAnsi="Times New Roman"/>
              </w:rPr>
            </w:pPr>
            <w:r w:rsidRPr="00F01540">
              <w:rPr>
                <w:rFonts w:ascii="Times New Roman" w:hAnsi="Times New Roman"/>
              </w:rPr>
              <w:t>0.05</w:t>
            </w:r>
          </w:p>
        </w:tc>
        <w:tc>
          <w:tcPr>
            <w:tcW w:w="985" w:type="dxa"/>
          </w:tcPr>
          <w:p w:rsidR="00367C53" w:rsidRPr="00F01540" w:rsidRDefault="00367C53" w:rsidP="00601AF8">
            <w:pPr>
              <w:spacing w:line="480" w:lineRule="auto"/>
              <w:jc w:val="center"/>
              <w:rPr>
                <w:rFonts w:ascii="Times New Roman" w:hAnsi="Times New Roman"/>
              </w:rPr>
            </w:pPr>
            <w:r w:rsidRPr="00F01540">
              <w:rPr>
                <w:rFonts w:ascii="Times New Roman" w:hAnsi="Times New Roman"/>
              </w:rPr>
              <w:t>-0.11</w:t>
            </w:r>
          </w:p>
        </w:tc>
      </w:tr>
      <w:tr w:rsidR="00367C53">
        <w:tc>
          <w:tcPr>
            <w:tcW w:w="984" w:type="dxa"/>
          </w:tcPr>
          <w:p w:rsidR="00367C53" w:rsidRDefault="00367C53" w:rsidP="00601AF8">
            <w:pPr>
              <w:spacing w:line="480" w:lineRule="auto"/>
              <w:rPr>
                <w:rFonts w:ascii="Times New Roman" w:hAnsi="Times New Roman"/>
              </w:rPr>
            </w:pPr>
            <w:r>
              <w:rPr>
                <w:rFonts w:ascii="Times New Roman" w:hAnsi="Times New Roman"/>
              </w:rPr>
              <w:t>Cecidomyiid</w:t>
            </w:r>
          </w:p>
        </w:tc>
        <w:tc>
          <w:tcPr>
            <w:tcW w:w="984" w:type="dxa"/>
          </w:tcPr>
          <w:p w:rsidR="00367C53" w:rsidRPr="00F01540" w:rsidRDefault="00367C53" w:rsidP="00601AF8">
            <w:pPr>
              <w:spacing w:line="480" w:lineRule="auto"/>
              <w:jc w:val="center"/>
              <w:rPr>
                <w:rFonts w:ascii="Times New Roman" w:hAnsi="Times New Roman"/>
              </w:rPr>
            </w:pPr>
            <w:r w:rsidRPr="00F01540">
              <w:rPr>
                <w:rFonts w:ascii="Times New Roman" w:hAnsi="Times New Roman"/>
              </w:rPr>
              <w:t>0.01</w:t>
            </w:r>
          </w:p>
        </w:tc>
        <w:tc>
          <w:tcPr>
            <w:tcW w:w="984" w:type="dxa"/>
          </w:tcPr>
          <w:p w:rsidR="00367C53" w:rsidRPr="00F01540" w:rsidRDefault="00367C53" w:rsidP="00601AF8">
            <w:pPr>
              <w:spacing w:line="480" w:lineRule="auto"/>
              <w:jc w:val="center"/>
              <w:rPr>
                <w:rFonts w:ascii="Times New Roman" w:hAnsi="Times New Roman"/>
              </w:rPr>
            </w:pPr>
            <w:r w:rsidRPr="00F01540">
              <w:rPr>
                <w:rFonts w:ascii="Times New Roman" w:hAnsi="Times New Roman"/>
              </w:rPr>
              <w:t>0.08</w:t>
            </w:r>
          </w:p>
        </w:tc>
        <w:tc>
          <w:tcPr>
            <w:tcW w:w="985" w:type="dxa"/>
          </w:tcPr>
          <w:p w:rsidR="00367C53" w:rsidRPr="00F01540" w:rsidRDefault="00367C53" w:rsidP="00601AF8">
            <w:pPr>
              <w:spacing w:line="480" w:lineRule="auto"/>
              <w:jc w:val="center"/>
              <w:rPr>
                <w:rFonts w:ascii="Times New Roman" w:hAnsi="Times New Roman"/>
                <w:b/>
              </w:rPr>
            </w:pPr>
            <w:r w:rsidRPr="00F01540">
              <w:rPr>
                <w:rFonts w:ascii="Times New Roman" w:hAnsi="Times New Roman"/>
                <w:b/>
              </w:rPr>
              <w:t>0.21</w:t>
            </w:r>
          </w:p>
        </w:tc>
        <w:tc>
          <w:tcPr>
            <w:tcW w:w="985" w:type="dxa"/>
          </w:tcPr>
          <w:p w:rsidR="00367C53" w:rsidRPr="00F01540" w:rsidRDefault="00367C53" w:rsidP="00601AF8">
            <w:pPr>
              <w:spacing w:line="480" w:lineRule="auto"/>
              <w:jc w:val="center"/>
              <w:rPr>
                <w:rFonts w:ascii="Times New Roman" w:hAnsi="Times New Roman"/>
              </w:rPr>
            </w:pPr>
            <w:r w:rsidRPr="00F01540">
              <w:rPr>
                <w:rFonts w:ascii="Times New Roman" w:hAnsi="Times New Roman"/>
              </w:rPr>
              <w:t>-0.01</w:t>
            </w:r>
          </w:p>
        </w:tc>
        <w:tc>
          <w:tcPr>
            <w:tcW w:w="985" w:type="dxa"/>
          </w:tcPr>
          <w:p w:rsidR="00367C53" w:rsidRPr="00F01540" w:rsidRDefault="00367C53" w:rsidP="00601AF8">
            <w:pPr>
              <w:spacing w:line="480" w:lineRule="auto"/>
              <w:jc w:val="center"/>
              <w:rPr>
                <w:rFonts w:ascii="Times New Roman" w:hAnsi="Times New Roman"/>
              </w:rPr>
            </w:pPr>
            <w:r w:rsidRPr="00F01540">
              <w:rPr>
                <w:rFonts w:ascii="Times New Roman" w:hAnsi="Times New Roman"/>
              </w:rPr>
              <w:t>0.03</w:t>
            </w:r>
          </w:p>
        </w:tc>
        <w:tc>
          <w:tcPr>
            <w:tcW w:w="985" w:type="dxa"/>
          </w:tcPr>
          <w:p w:rsidR="00367C53" w:rsidRPr="00F01540" w:rsidRDefault="00367C53" w:rsidP="00601AF8">
            <w:pPr>
              <w:spacing w:line="480" w:lineRule="auto"/>
              <w:jc w:val="center"/>
              <w:rPr>
                <w:rFonts w:ascii="Times New Roman" w:hAnsi="Times New Roman"/>
              </w:rPr>
            </w:pPr>
            <w:r w:rsidRPr="00F01540">
              <w:rPr>
                <w:rFonts w:ascii="Times New Roman" w:hAnsi="Times New Roman"/>
              </w:rPr>
              <w:t>-0.04</w:t>
            </w:r>
          </w:p>
        </w:tc>
        <w:tc>
          <w:tcPr>
            <w:tcW w:w="985" w:type="dxa"/>
          </w:tcPr>
          <w:p w:rsidR="00367C53" w:rsidRPr="00F01540" w:rsidRDefault="00367C53" w:rsidP="00601AF8">
            <w:pPr>
              <w:spacing w:line="480" w:lineRule="auto"/>
              <w:jc w:val="center"/>
              <w:rPr>
                <w:rFonts w:ascii="Times New Roman" w:hAnsi="Times New Roman"/>
              </w:rPr>
            </w:pPr>
            <w:r w:rsidRPr="00F01540">
              <w:rPr>
                <w:rFonts w:ascii="Times New Roman" w:hAnsi="Times New Roman"/>
              </w:rPr>
              <w:t>-0.04</w:t>
            </w:r>
          </w:p>
        </w:tc>
        <w:tc>
          <w:tcPr>
            <w:tcW w:w="985" w:type="dxa"/>
          </w:tcPr>
          <w:p w:rsidR="00367C53" w:rsidRPr="00F01540" w:rsidRDefault="00367C53" w:rsidP="00601AF8">
            <w:pPr>
              <w:spacing w:line="480" w:lineRule="auto"/>
              <w:jc w:val="center"/>
              <w:rPr>
                <w:rFonts w:ascii="Times New Roman" w:hAnsi="Times New Roman"/>
              </w:rPr>
            </w:pPr>
            <w:r w:rsidRPr="00F01540">
              <w:rPr>
                <w:rFonts w:ascii="Times New Roman" w:hAnsi="Times New Roman"/>
              </w:rPr>
              <w:t>0.10</w:t>
            </w:r>
          </w:p>
        </w:tc>
      </w:tr>
      <w:tr w:rsidR="00367C53">
        <w:tc>
          <w:tcPr>
            <w:tcW w:w="984" w:type="dxa"/>
          </w:tcPr>
          <w:p w:rsidR="00367C53" w:rsidRDefault="00367C53" w:rsidP="00601AF8">
            <w:pPr>
              <w:spacing w:line="480" w:lineRule="auto"/>
              <w:rPr>
                <w:rFonts w:ascii="Times New Roman" w:hAnsi="Times New Roman"/>
              </w:rPr>
            </w:pPr>
            <w:r>
              <w:rPr>
                <w:rFonts w:ascii="Times New Roman" w:hAnsi="Times New Roman"/>
              </w:rPr>
              <w:t>R. salicisbattatus</w:t>
            </w:r>
          </w:p>
        </w:tc>
        <w:tc>
          <w:tcPr>
            <w:tcW w:w="984" w:type="dxa"/>
          </w:tcPr>
          <w:p w:rsidR="00367C53" w:rsidRPr="00F01540" w:rsidRDefault="00367C53" w:rsidP="00601AF8">
            <w:pPr>
              <w:spacing w:line="480" w:lineRule="auto"/>
              <w:jc w:val="center"/>
              <w:rPr>
                <w:rFonts w:ascii="Times New Roman" w:hAnsi="Times New Roman"/>
              </w:rPr>
            </w:pPr>
            <w:r w:rsidRPr="00F01540">
              <w:rPr>
                <w:rFonts w:ascii="Times New Roman" w:hAnsi="Times New Roman"/>
              </w:rPr>
              <w:t>0.10</w:t>
            </w:r>
          </w:p>
        </w:tc>
        <w:tc>
          <w:tcPr>
            <w:tcW w:w="984" w:type="dxa"/>
          </w:tcPr>
          <w:p w:rsidR="00367C53" w:rsidRPr="00F01540" w:rsidRDefault="00367C53" w:rsidP="00601AF8">
            <w:pPr>
              <w:spacing w:line="480" w:lineRule="auto"/>
              <w:jc w:val="center"/>
              <w:rPr>
                <w:rFonts w:ascii="Times New Roman" w:hAnsi="Times New Roman"/>
              </w:rPr>
            </w:pPr>
            <w:r w:rsidRPr="00F01540">
              <w:rPr>
                <w:rFonts w:ascii="Times New Roman" w:hAnsi="Times New Roman"/>
              </w:rPr>
              <w:t>-0.13</w:t>
            </w:r>
          </w:p>
        </w:tc>
        <w:tc>
          <w:tcPr>
            <w:tcW w:w="985" w:type="dxa"/>
          </w:tcPr>
          <w:p w:rsidR="00367C53" w:rsidRPr="00F01540" w:rsidRDefault="00367C53" w:rsidP="00601AF8">
            <w:pPr>
              <w:spacing w:line="480" w:lineRule="auto"/>
              <w:jc w:val="center"/>
              <w:rPr>
                <w:rFonts w:ascii="Times New Roman" w:hAnsi="Times New Roman"/>
              </w:rPr>
            </w:pPr>
            <w:r w:rsidRPr="00F01540">
              <w:rPr>
                <w:rFonts w:ascii="Times New Roman" w:hAnsi="Times New Roman"/>
              </w:rPr>
              <w:t>-0.02</w:t>
            </w:r>
          </w:p>
        </w:tc>
        <w:tc>
          <w:tcPr>
            <w:tcW w:w="985" w:type="dxa"/>
          </w:tcPr>
          <w:p w:rsidR="00367C53" w:rsidRPr="00F01540" w:rsidRDefault="00367C53" w:rsidP="00601AF8">
            <w:pPr>
              <w:spacing w:line="480" w:lineRule="auto"/>
              <w:jc w:val="center"/>
              <w:rPr>
                <w:rFonts w:ascii="Times New Roman" w:hAnsi="Times New Roman"/>
              </w:rPr>
            </w:pPr>
            <w:r w:rsidRPr="00F01540">
              <w:rPr>
                <w:rFonts w:ascii="Times New Roman" w:hAnsi="Times New Roman"/>
              </w:rPr>
              <w:t>-0.09</w:t>
            </w:r>
          </w:p>
        </w:tc>
        <w:tc>
          <w:tcPr>
            <w:tcW w:w="985" w:type="dxa"/>
          </w:tcPr>
          <w:p w:rsidR="00367C53" w:rsidRPr="00F01540" w:rsidRDefault="00367C53" w:rsidP="00601AF8">
            <w:pPr>
              <w:spacing w:line="480" w:lineRule="auto"/>
              <w:jc w:val="center"/>
              <w:rPr>
                <w:rFonts w:ascii="Times New Roman" w:hAnsi="Times New Roman"/>
              </w:rPr>
            </w:pPr>
            <w:r w:rsidRPr="00F01540">
              <w:rPr>
                <w:rFonts w:ascii="Times New Roman" w:hAnsi="Times New Roman"/>
              </w:rPr>
              <w:t>-0.06</w:t>
            </w:r>
          </w:p>
        </w:tc>
        <w:tc>
          <w:tcPr>
            <w:tcW w:w="985" w:type="dxa"/>
          </w:tcPr>
          <w:p w:rsidR="00367C53" w:rsidRPr="00F01540" w:rsidRDefault="00367C53" w:rsidP="00601AF8">
            <w:pPr>
              <w:spacing w:line="480" w:lineRule="auto"/>
              <w:jc w:val="center"/>
              <w:rPr>
                <w:rFonts w:ascii="Times New Roman" w:hAnsi="Times New Roman"/>
                <w:b/>
              </w:rPr>
            </w:pPr>
            <w:r w:rsidRPr="00F01540">
              <w:rPr>
                <w:rFonts w:ascii="Times New Roman" w:hAnsi="Times New Roman"/>
                <w:b/>
              </w:rPr>
              <w:t>0.31</w:t>
            </w:r>
          </w:p>
        </w:tc>
        <w:tc>
          <w:tcPr>
            <w:tcW w:w="985" w:type="dxa"/>
          </w:tcPr>
          <w:p w:rsidR="00367C53" w:rsidRPr="00F01540" w:rsidRDefault="00367C53" w:rsidP="00601AF8">
            <w:pPr>
              <w:spacing w:line="480" w:lineRule="auto"/>
              <w:jc w:val="center"/>
              <w:rPr>
                <w:rFonts w:ascii="Times New Roman" w:hAnsi="Times New Roman"/>
              </w:rPr>
            </w:pPr>
            <w:r w:rsidRPr="00F01540">
              <w:rPr>
                <w:rFonts w:ascii="Times New Roman" w:hAnsi="Times New Roman"/>
              </w:rPr>
              <w:t>-0.02</w:t>
            </w:r>
          </w:p>
        </w:tc>
        <w:tc>
          <w:tcPr>
            <w:tcW w:w="985" w:type="dxa"/>
          </w:tcPr>
          <w:p w:rsidR="00367C53" w:rsidRPr="00F01540" w:rsidRDefault="00367C53" w:rsidP="00601AF8">
            <w:pPr>
              <w:spacing w:line="480" w:lineRule="auto"/>
              <w:jc w:val="center"/>
              <w:rPr>
                <w:rFonts w:ascii="Times New Roman" w:hAnsi="Times New Roman"/>
              </w:rPr>
            </w:pPr>
            <w:r w:rsidRPr="00F01540">
              <w:rPr>
                <w:rFonts w:ascii="Times New Roman" w:hAnsi="Times New Roman"/>
              </w:rPr>
              <w:t>-0.01</w:t>
            </w:r>
          </w:p>
        </w:tc>
      </w:tr>
    </w:tbl>
    <w:p w:rsidR="00367C53" w:rsidRDefault="00367C53" w:rsidP="00367C53">
      <w:pPr>
        <w:spacing w:line="480" w:lineRule="auto"/>
        <w:rPr>
          <w:rFonts w:ascii="Times New Roman" w:hAnsi="Times New Roman"/>
          <w:i/>
        </w:rPr>
        <w:sectPr w:rsidR="00367C53">
          <w:pgSz w:w="15842" w:h="12242" w:orient="landscape"/>
          <w:pgMar w:top="1797" w:right="1440" w:bottom="1797" w:left="1440" w:header="709" w:footer="709" w:gutter="0"/>
          <w:lnNumType w:countBy="1" w:restart="continuous"/>
          <w:cols w:space="708"/>
          <w:printerSettings r:id="rId7"/>
        </w:sectPr>
      </w:pPr>
      <w:r>
        <w:rPr>
          <w:rFonts w:ascii="Times New Roman" w:hAnsi="Times New Roman"/>
        </w:rPr>
        <w:t>Bold is significant at P &lt; 0.05.</w:t>
      </w:r>
    </w:p>
    <w:p w:rsidR="00367C53" w:rsidRDefault="00367C53" w:rsidP="001A000D">
      <w:pPr>
        <w:spacing w:line="480" w:lineRule="auto"/>
        <w:rPr>
          <w:rFonts w:ascii="Times New Roman" w:hAnsi="Times New Roman"/>
        </w:rPr>
      </w:pPr>
    </w:p>
    <w:p w:rsidR="00367C53" w:rsidRDefault="00367C53" w:rsidP="001A000D">
      <w:pPr>
        <w:spacing w:line="480" w:lineRule="auto"/>
        <w:rPr>
          <w:rFonts w:ascii="Times New Roman" w:hAnsi="Times New Roman"/>
        </w:rPr>
      </w:pPr>
    </w:p>
    <w:p w:rsidR="001A000D" w:rsidRPr="00874FF9" w:rsidRDefault="001A000D" w:rsidP="001A000D">
      <w:pPr>
        <w:spacing w:line="480" w:lineRule="auto"/>
        <w:rPr>
          <w:rFonts w:ascii="Times New Roman" w:hAnsi="Times New Roman"/>
        </w:rPr>
      </w:pPr>
      <w:r>
        <w:rPr>
          <w:rFonts w:ascii="Times New Roman" w:hAnsi="Times New Roman"/>
        </w:rPr>
        <w:t>Iteomyia was predominantly attacked by 3 species of parasitoids, including Platygaster (egg, endoparasitoid; % of Iteomyia parasitism events), Mesopolobus (larval, ectoparasitoid), and Torymus (larval, ectoparasitoid)(Fig. 1).</w:t>
      </w:r>
    </w:p>
    <w:p w:rsidR="001A000D" w:rsidRDefault="001A000D" w:rsidP="00394FF1">
      <w:pPr>
        <w:spacing w:line="480" w:lineRule="auto"/>
        <w:rPr>
          <w:rFonts w:ascii="Times New Roman" w:hAnsi="Times New Roman"/>
        </w:rPr>
      </w:pPr>
    </w:p>
    <w:p w:rsidR="001A000D" w:rsidRDefault="001A000D" w:rsidP="00394FF1">
      <w:pPr>
        <w:spacing w:line="480" w:lineRule="auto"/>
        <w:rPr>
          <w:rFonts w:ascii="Times New Roman" w:hAnsi="Times New Roman"/>
        </w:rPr>
      </w:pPr>
    </w:p>
    <w:p w:rsidR="00394FF1" w:rsidRDefault="00394FF1" w:rsidP="00394FF1">
      <w:pPr>
        <w:spacing w:line="480" w:lineRule="auto"/>
        <w:rPr>
          <w:rFonts w:ascii="Times New Roman" w:hAnsi="Times New Roman"/>
        </w:rPr>
      </w:pPr>
      <w:r>
        <w:rPr>
          <w:rFonts w:ascii="Times New Roman" w:hAnsi="Times New Roman"/>
        </w:rPr>
        <w:t xml:space="preserve">Iteomyia was also the dominant herbivore species (44% of total gall abundance) and suffered 3.1-fold higher parasitism rate (42%) compared to the other gall species (mean parasitism rate = 12.5%). </w:t>
      </w:r>
    </w:p>
    <w:p w:rsidR="00394FF1" w:rsidRDefault="00394FF1" w:rsidP="00394FF1">
      <w:pPr>
        <w:spacing w:line="480" w:lineRule="auto"/>
        <w:rPr>
          <w:rFonts w:ascii="Times New Roman" w:hAnsi="Times New Roman"/>
        </w:rPr>
      </w:pPr>
    </w:p>
    <w:p w:rsidR="00394FF1" w:rsidRDefault="00394FF1" w:rsidP="00394FF1">
      <w:pPr>
        <w:spacing w:line="480" w:lineRule="auto"/>
        <w:rPr>
          <w:rFonts w:ascii="Times New Roman" w:hAnsi="Times New Roman"/>
        </w:rPr>
      </w:pPr>
      <w:r>
        <w:rPr>
          <w:rFonts w:ascii="Times New Roman" w:hAnsi="Times New Roman"/>
        </w:rPr>
        <w:t>Compartment identity strongly corresponded with differences in overall herbivore-parasitoid network structure (</w:t>
      </w:r>
      <w:r w:rsidRPr="00273D1A">
        <w:rPr>
          <w:rFonts w:ascii="Times New Roman" w:hAnsi="Times New Roman"/>
          <w:i/>
        </w:rPr>
        <w:t>F</w:t>
      </w:r>
      <w:r>
        <w:rPr>
          <w:rFonts w:ascii="Times New Roman" w:hAnsi="Times New Roman"/>
          <w:vertAlign w:val="subscript"/>
        </w:rPr>
        <w:t>4,20</w:t>
      </w:r>
      <w:r>
        <w:rPr>
          <w:rFonts w:ascii="Times New Roman" w:hAnsi="Times New Roman"/>
        </w:rPr>
        <w:t xml:space="preserve"> = 9.78, </w:t>
      </w:r>
      <w:r w:rsidRPr="00273D1A">
        <w:rPr>
          <w:rFonts w:ascii="Times New Roman" w:hAnsi="Times New Roman"/>
          <w:i/>
        </w:rPr>
        <w:t>P</w:t>
      </w:r>
      <w:r>
        <w:rPr>
          <w:rFonts w:ascii="Times New Roman" w:hAnsi="Times New Roman"/>
        </w:rPr>
        <w:t xml:space="preserve"> &lt; 0.001; Fig. 2). Specifically, average network dissimilarity among compartments (mean = 0.80 </w:t>
      </w:r>
      <w:r>
        <w:rPr>
          <w:rFonts w:ascii="Times New Roman" w:hAnsi="Times New Roman"/>
        </w:rPr>
        <w:sym w:font="Symbol" w:char="F0B1"/>
      </w:r>
      <w:r>
        <w:rPr>
          <w:rFonts w:ascii="Times New Roman" w:hAnsi="Times New Roman"/>
        </w:rPr>
        <w:t xml:space="preserve"> 0.09 SD) was 78% higher than within compartments (mean = 0.45 </w:t>
      </w:r>
      <w:r>
        <w:rPr>
          <w:rFonts w:ascii="Times New Roman" w:hAnsi="Times New Roman"/>
        </w:rPr>
        <w:sym w:font="Symbol" w:char="F0B1"/>
      </w:r>
      <w:r>
        <w:rPr>
          <w:rFonts w:ascii="Times New Roman" w:hAnsi="Times New Roman"/>
        </w:rPr>
        <w:t xml:space="preserve"> 0.24 SD)(Fig. 2). Compartment identity was also associated with differences in species turnover (</w:t>
      </w:r>
      <w:r w:rsidRPr="00273D1A">
        <w:rPr>
          <w:rFonts w:ascii="Times New Roman" w:hAnsi="Times New Roman"/>
          <w:i/>
        </w:rPr>
        <w:t>F</w:t>
      </w:r>
      <w:r>
        <w:rPr>
          <w:rFonts w:ascii="Times New Roman" w:hAnsi="Times New Roman"/>
          <w:vertAlign w:val="subscript"/>
        </w:rPr>
        <w:t>4,20</w:t>
      </w:r>
      <w:r>
        <w:rPr>
          <w:rFonts w:ascii="Times New Roman" w:hAnsi="Times New Roman"/>
        </w:rPr>
        <w:t xml:space="preserve"> = 9.63, </w:t>
      </w:r>
      <w:r w:rsidRPr="00273D1A">
        <w:rPr>
          <w:rFonts w:ascii="Times New Roman" w:hAnsi="Times New Roman"/>
          <w:i/>
        </w:rPr>
        <w:t>P</w:t>
      </w:r>
      <w:r>
        <w:rPr>
          <w:rFonts w:ascii="Times New Roman" w:hAnsi="Times New Roman"/>
        </w:rPr>
        <w:t xml:space="preserve"> &lt; 0.001) and interaction (</w:t>
      </w:r>
      <w:r w:rsidRPr="00273D1A">
        <w:rPr>
          <w:rFonts w:ascii="Times New Roman" w:hAnsi="Times New Roman"/>
          <w:i/>
        </w:rPr>
        <w:t>F</w:t>
      </w:r>
      <w:r>
        <w:rPr>
          <w:rFonts w:ascii="Times New Roman" w:hAnsi="Times New Roman"/>
          <w:vertAlign w:val="subscript"/>
        </w:rPr>
        <w:t>4,20</w:t>
      </w:r>
      <w:r>
        <w:rPr>
          <w:rFonts w:ascii="Times New Roman" w:hAnsi="Times New Roman"/>
        </w:rPr>
        <w:t xml:space="preserve"> = 14.59, </w:t>
      </w:r>
      <w:r w:rsidRPr="00273D1A">
        <w:rPr>
          <w:rFonts w:ascii="Times New Roman" w:hAnsi="Times New Roman"/>
          <w:i/>
        </w:rPr>
        <w:t>P</w:t>
      </w:r>
      <w:r>
        <w:rPr>
          <w:rFonts w:ascii="Times New Roman" w:hAnsi="Times New Roman"/>
        </w:rPr>
        <w:t xml:space="preserve"> = 0.005) components of network dissimilarity. Species turnover, however, was the predominant component, contributing to 82% of the dissimilarity among compartments in overall network structure. </w:t>
      </w:r>
    </w:p>
    <w:p w:rsidR="00F24F73" w:rsidRDefault="00F24F73" w:rsidP="00F24F73">
      <w:pPr>
        <w:spacing w:line="480" w:lineRule="auto"/>
        <w:rPr>
          <w:rFonts w:ascii="Times New Roman" w:hAnsi="Times New Roman"/>
          <w:b/>
        </w:rPr>
      </w:pPr>
    </w:p>
    <w:p w:rsidR="00F24F73" w:rsidRPr="00E034CE" w:rsidRDefault="00F24F73" w:rsidP="00F24F73">
      <w:pPr>
        <w:spacing w:line="480" w:lineRule="auto"/>
        <w:rPr>
          <w:rFonts w:ascii="Times New Roman" w:hAnsi="Times New Roman"/>
          <w:b/>
        </w:rPr>
      </w:pPr>
    </w:p>
    <w:p w:rsidR="00F24F73" w:rsidRDefault="00F24F73" w:rsidP="00F24F73">
      <w:pPr>
        <w:spacing w:line="480" w:lineRule="auto"/>
        <w:rPr>
          <w:rFonts w:ascii="Times New Roman" w:hAnsi="Times New Roman"/>
        </w:rPr>
      </w:pPr>
      <w:r>
        <w:rPr>
          <w:rFonts w:ascii="Times New Roman" w:hAnsi="Times New Roman"/>
          <w:i/>
        </w:rPr>
        <w:t xml:space="preserve">S. hookeriana </w:t>
      </w:r>
      <w:r>
        <w:rPr>
          <w:rFonts w:ascii="Times New Roman" w:hAnsi="Times New Roman"/>
        </w:rPr>
        <w:t xml:space="preserve">displayed heritable variation in resistance to four of the five species of gall midges. Specifically, </w:t>
      </w:r>
      <w:r>
        <w:rPr>
          <w:rFonts w:ascii="Times New Roman" w:hAnsi="Times New Roman"/>
          <w:i/>
        </w:rPr>
        <w:t xml:space="preserve">Iteomyia </w:t>
      </w:r>
      <w:r>
        <w:rPr>
          <w:rFonts w:ascii="Times New Roman" w:hAnsi="Times New Roman"/>
        </w:rPr>
        <w:t>(</w:t>
      </w:r>
      <w:r>
        <w:rPr>
          <w:rFonts w:ascii="Times New Roman" w:hAnsi="Times New Roman"/>
          <w:i/>
        </w:rPr>
        <w:t>H</w:t>
      </w:r>
      <w:r>
        <w:rPr>
          <w:rFonts w:ascii="Times New Roman" w:hAnsi="Times New Roman"/>
          <w:i/>
          <w:vertAlign w:val="superscript"/>
        </w:rPr>
        <w:t>2</w:t>
      </w:r>
      <w:r>
        <w:rPr>
          <w:rFonts w:ascii="Times New Roman" w:hAnsi="Times New Roman"/>
          <w:i/>
        </w:rPr>
        <w:t xml:space="preserve"> </w:t>
      </w:r>
      <w:r>
        <w:rPr>
          <w:rFonts w:ascii="Times New Roman" w:hAnsi="Times New Roman"/>
        </w:rPr>
        <w:t xml:space="preserve">= 0.36, LRT = 27.78, </w:t>
      </w:r>
      <w:r>
        <w:rPr>
          <w:rFonts w:ascii="Times New Roman" w:hAnsi="Times New Roman"/>
          <w:i/>
        </w:rPr>
        <w:t xml:space="preserve">P </w:t>
      </w:r>
      <w:r>
        <w:rPr>
          <w:rFonts w:ascii="Times New Roman" w:hAnsi="Times New Roman"/>
        </w:rPr>
        <w:t xml:space="preserve">&lt; 0.001), </w:t>
      </w:r>
      <w:r w:rsidRPr="00E034CE">
        <w:rPr>
          <w:rFonts w:ascii="Times New Roman" w:hAnsi="Times New Roman"/>
          <w:i/>
        </w:rPr>
        <w:t>R. salicisbrassicoides</w:t>
      </w:r>
      <w:r>
        <w:rPr>
          <w:rFonts w:ascii="Times New Roman" w:hAnsi="Times New Roman"/>
        </w:rPr>
        <w:t xml:space="preserve"> (</w:t>
      </w:r>
      <w:r>
        <w:rPr>
          <w:rFonts w:ascii="Times New Roman" w:hAnsi="Times New Roman"/>
          <w:i/>
        </w:rPr>
        <w:t>H</w:t>
      </w:r>
      <w:r>
        <w:rPr>
          <w:rFonts w:ascii="Times New Roman" w:hAnsi="Times New Roman"/>
          <w:i/>
          <w:vertAlign w:val="superscript"/>
        </w:rPr>
        <w:t>2</w:t>
      </w:r>
      <w:r>
        <w:rPr>
          <w:rFonts w:ascii="Times New Roman" w:hAnsi="Times New Roman"/>
          <w:i/>
        </w:rPr>
        <w:t xml:space="preserve"> </w:t>
      </w:r>
      <w:r>
        <w:rPr>
          <w:rFonts w:ascii="Times New Roman" w:hAnsi="Times New Roman"/>
        </w:rPr>
        <w:t xml:space="preserve">= 0.17, LRT = 6.27, </w:t>
      </w:r>
      <w:r>
        <w:rPr>
          <w:rFonts w:ascii="Times New Roman" w:hAnsi="Times New Roman"/>
          <w:i/>
        </w:rPr>
        <w:t xml:space="preserve">P </w:t>
      </w:r>
      <w:r>
        <w:rPr>
          <w:rFonts w:ascii="Times New Roman" w:hAnsi="Times New Roman"/>
        </w:rPr>
        <w:t xml:space="preserve">= 0.005), </w:t>
      </w:r>
      <w:r w:rsidRPr="00E034CE">
        <w:rPr>
          <w:rFonts w:ascii="Times New Roman" w:hAnsi="Times New Roman"/>
          <w:i/>
        </w:rPr>
        <w:t>Pontania californica</w:t>
      </w:r>
      <w:r>
        <w:rPr>
          <w:rFonts w:ascii="Times New Roman" w:hAnsi="Times New Roman"/>
        </w:rPr>
        <w:t xml:space="preserve"> (</w:t>
      </w:r>
      <w:r>
        <w:rPr>
          <w:rFonts w:ascii="Times New Roman" w:hAnsi="Times New Roman"/>
          <w:i/>
        </w:rPr>
        <w:t>H</w:t>
      </w:r>
      <w:r>
        <w:rPr>
          <w:rFonts w:ascii="Times New Roman" w:hAnsi="Times New Roman"/>
          <w:i/>
          <w:vertAlign w:val="superscript"/>
        </w:rPr>
        <w:t>2</w:t>
      </w:r>
      <w:r>
        <w:rPr>
          <w:rFonts w:ascii="Times New Roman" w:hAnsi="Times New Roman"/>
          <w:i/>
        </w:rPr>
        <w:t xml:space="preserve"> </w:t>
      </w:r>
      <w:r>
        <w:rPr>
          <w:rFonts w:ascii="Times New Roman" w:hAnsi="Times New Roman"/>
        </w:rPr>
        <w:t xml:space="preserve">= 0.20, LRT = 9.59, </w:t>
      </w:r>
      <w:r>
        <w:rPr>
          <w:rFonts w:ascii="Times New Roman" w:hAnsi="Times New Roman"/>
          <w:i/>
        </w:rPr>
        <w:t xml:space="preserve">P </w:t>
      </w:r>
      <w:r>
        <w:rPr>
          <w:rFonts w:ascii="Times New Roman" w:hAnsi="Times New Roman"/>
        </w:rPr>
        <w:t>= 0.001), Cecidomyiid sp. A (</w:t>
      </w:r>
      <w:r>
        <w:rPr>
          <w:rFonts w:ascii="Times New Roman" w:hAnsi="Times New Roman"/>
          <w:i/>
        </w:rPr>
        <w:t>H</w:t>
      </w:r>
      <w:r>
        <w:rPr>
          <w:rFonts w:ascii="Times New Roman" w:hAnsi="Times New Roman"/>
          <w:i/>
          <w:vertAlign w:val="superscript"/>
        </w:rPr>
        <w:t>2</w:t>
      </w:r>
      <w:r>
        <w:rPr>
          <w:rFonts w:ascii="Times New Roman" w:hAnsi="Times New Roman"/>
          <w:i/>
        </w:rPr>
        <w:t xml:space="preserve"> </w:t>
      </w:r>
      <w:r>
        <w:rPr>
          <w:rFonts w:ascii="Times New Roman" w:hAnsi="Times New Roman"/>
        </w:rPr>
        <w:t xml:space="preserve">= 0.12, LRT = 4.31, </w:t>
      </w:r>
      <w:r>
        <w:rPr>
          <w:rFonts w:ascii="Times New Roman" w:hAnsi="Times New Roman"/>
          <w:i/>
        </w:rPr>
        <w:t xml:space="preserve">P </w:t>
      </w:r>
      <w:r>
        <w:rPr>
          <w:rFonts w:ascii="Times New Roman" w:hAnsi="Times New Roman"/>
        </w:rPr>
        <w:t xml:space="preserve">= 0.015), </w:t>
      </w:r>
      <w:r w:rsidRPr="00E034CE">
        <w:rPr>
          <w:rFonts w:ascii="Times New Roman" w:hAnsi="Times New Roman"/>
          <w:i/>
        </w:rPr>
        <w:t>R. salicisbrassicoides</w:t>
      </w:r>
      <w:r>
        <w:rPr>
          <w:rFonts w:ascii="Times New Roman" w:hAnsi="Times New Roman"/>
        </w:rPr>
        <w:t xml:space="preserve"> (</w:t>
      </w:r>
      <w:r>
        <w:rPr>
          <w:rFonts w:ascii="Times New Roman" w:hAnsi="Times New Roman"/>
          <w:i/>
        </w:rPr>
        <w:t>H</w:t>
      </w:r>
      <w:r>
        <w:rPr>
          <w:rFonts w:ascii="Times New Roman" w:hAnsi="Times New Roman"/>
          <w:i/>
          <w:vertAlign w:val="superscript"/>
        </w:rPr>
        <w:t>2</w:t>
      </w:r>
      <w:r>
        <w:rPr>
          <w:rFonts w:ascii="Times New Roman" w:hAnsi="Times New Roman"/>
          <w:i/>
        </w:rPr>
        <w:t xml:space="preserve"> </w:t>
      </w:r>
      <w:r>
        <w:rPr>
          <w:rFonts w:ascii="Times New Roman" w:hAnsi="Times New Roman"/>
        </w:rPr>
        <w:t xml:space="preserve">= 0.06, LRT = 0.78, </w:t>
      </w:r>
      <w:r>
        <w:rPr>
          <w:rFonts w:ascii="Times New Roman" w:hAnsi="Times New Roman"/>
          <w:i/>
        </w:rPr>
        <w:t xml:space="preserve">P </w:t>
      </w:r>
      <w:r>
        <w:rPr>
          <w:rFonts w:ascii="Times New Roman" w:hAnsi="Times New Roman"/>
        </w:rPr>
        <w:t>= 0.172).</w:t>
      </w:r>
    </w:p>
    <w:p w:rsidR="00F24F73" w:rsidRDefault="00F24F73" w:rsidP="00F24F73">
      <w:pPr>
        <w:spacing w:line="480" w:lineRule="auto"/>
        <w:rPr>
          <w:rFonts w:ascii="Times New Roman" w:hAnsi="Times New Roman"/>
        </w:rPr>
      </w:pPr>
    </w:p>
    <w:p w:rsidR="00F24F73" w:rsidRPr="00E034CE" w:rsidRDefault="00F24F73" w:rsidP="00F24F73">
      <w:pPr>
        <w:spacing w:line="480" w:lineRule="auto"/>
        <w:rPr>
          <w:rFonts w:ascii="Times New Roman" w:hAnsi="Times New Roman"/>
        </w:rPr>
      </w:pPr>
      <w:r>
        <w:rPr>
          <w:rFonts w:ascii="Times New Roman" w:hAnsi="Times New Roman"/>
        </w:rPr>
        <w:t>We also found that willow genotype displayed heritable variation in gall size. Specifically, Iteomyia (</w:t>
      </w:r>
      <w:r>
        <w:rPr>
          <w:rFonts w:ascii="Times New Roman" w:hAnsi="Times New Roman"/>
          <w:i/>
        </w:rPr>
        <w:t>H</w:t>
      </w:r>
      <w:r>
        <w:rPr>
          <w:rFonts w:ascii="Times New Roman" w:hAnsi="Times New Roman"/>
          <w:i/>
          <w:vertAlign w:val="superscript"/>
        </w:rPr>
        <w:t>2</w:t>
      </w:r>
      <w:r>
        <w:rPr>
          <w:rFonts w:ascii="Times New Roman" w:hAnsi="Times New Roman"/>
          <w:i/>
        </w:rPr>
        <w:t xml:space="preserve"> </w:t>
      </w:r>
      <w:r>
        <w:rPr>
          <w:rFonts w:ascii="Times New Roman" w:hAnsi="Times New Roman"/>
        </w:rPr>
        <w:t xml:space="preserve">= 0.13, LRT = 22.96, </w:t>
      </w:r>
      <w:r>
        <w:rPr>
          <w:rFonts w:ascii="Times New Roman" w:hAnsi="Times New Roman"/>
          <w:i/>
        </w:rPr>
        <w:t xml:space="preserve">P </w:t>
      </w:r>
      <w:r>
        <w:rPr>
          <w:rFonts w:ascii="Times New Roman" w:hAnsi="Times New Roman"/>
        </w:rPr>
        <w:t>&lt; 0.001), R. salicisbrassicoides (</w:t>
      </w:r>
      <w:r>
        <w:rPr>
          <w:rFonts w:ascii="Times New Roman" w:hAnsi="Times New Roman"/>
          <w:i/>
        </w:rPr>
        <w:t>H</w:t>
      </w:r>
      <w:r>
        <w:rPr>
          <w:rFonts w:ascii="Times New Roman" w:hAnsi="Times New Roman"/>
          <w:i/>
          <w:vertAlign w:val="superscript"/>
        </w:rPr>
        <w:t>2</w:t>
      </w:r>
      <w:r>
        <w:rPr>
          <w:rFonts w:ascii="Times New Roman" w:hAnsi="Times New Roman"/>
          <w:i/>
        </w:rPr>
        <w:t xml:space="preserve"> </w:t>
      </w:r>
      <w:r>
        <w:rPr>
          <w:rFonts w:ascii="Times New Roman" w:hAnsi="Times New Roman"/>
        </w:rPr>
        <w:t xml:space="preserve">= 0.04, LRT = 9.85, </w:t>
      </w:r>
      <w:r>
        <w:rPr>
          <w:rFonts w:ascii="Times New Roman" w:hAnsi="Times New Roman"/>
          <w:i/>
        </w:rPr>
        <w:t xml:space="preserve">P </w:t>
      </w:r>
      <w:r>
        <w:rPr>
          <w:rFonts w:ascii="Times New Roman" w:hAnsi="Times New Roman"/>
        </w:rPr>
        <w:t>= 0.007),  P. californica (</w:t>
      </w:r>
      <w:r>
        <w:rPr>
          <w:rFonts w:ascii="Times New Roman" w:hAnsi="Times New Roman"/>
          <w:i/>
        </w:rPr>
        <w:t>H</w:t>
      </w:r>
      <w:r>
        <w:rPr>
          <w:rFonts w:ascii="Times New Roman" w:hAnsi="Times New Roman"/>
          <w:i/>
          <w:vertAlign w:val="superscript"/>
        </w:rPr>
        <w:t>2</w:t>
      </w:r>
      <w:r>
        <w:rPr>
          <w:rFonts w:ascii="Times New Roman" w:hAnsi="Times New Roman"/>
          <w:i/>
        </w:rPr>
        <w:t xml:space="preserve"> </w:t>
      </w:r>
      <w:r>
        <w:rPr>
          <w:rFonts w:ascii="Times New Roman" w:hAnsi="Times New Roman"/>
        </w:rPr>
        <w:t xml:space="preserve">= 0.08, LRT = 12.04, </w:t>
      </w:r>
      <w:r>
        <w:rPr>
          <w:rFonts w:ascii="Times New Roman" w:hAnsi="Times New Roman"/>
          <w:i/>
        </w:rPr>
        <w:t xml:space="preserve">P </w:t>
      </w:r>
      <w:r>
        <w:rPr>
          <w:rFonts w:ascii="Times New Roman" w:hAnsi="Times New Roman"/>
        </w:rPr>
        <w:t xml:space="preserve">= 0.002), but not for </w:t>
      </w:r>
      <w:commentRangeStart w:id="3"/>
      <w:r>
        <w:rPr>
          <w:rFonts w:ascii="Times New Roman" w:hAnsi="Times New Roman"/>
        </w:rPr>
        <w:t>Cecidomyid sp. A (</w:t>
      </w:r>
      <w:r>
        <w:rPr>
          <w:rFonts w:ascii="Times New Roman" w:hAnsi="Times New Roman"/>
          <w:i/>
        </w:rPr>
        <w:t>H</w:t>
      </w:r>
      <w:r>
        <w:rPr>
          <w:rFonts w:ascii="Times New Roman" w:hAnsi="Times New Roman"/>
          <w:i/>
          <w:vertAlign w:val="superscript"/>
        </w:rPr>
        <w:t>2</w:t>
      </w:r>
      <w:r>
        <w:rPr>
          <w:rFonts w:ascii="Times New Roman" w:hAnsi="Times New Roman"/>
          <w:i/>
        </w:rPr>
        <w:t xml:space="preserve"> </w:t>
      </w:r>
      <w:r>
        <w:rPr>
          <w:rFonts w:ascii="Times New Roman" w:hAnsi="Times New Roman"/>
        </w:rPr>
        <w:t xml:space="preserve">&lt; 0.01, LRT = 4.93, </w:t>
      </w:r>
      <w:r>
        <w:rPr>
          <w:rFonts w:ascii="Times New Roman" w:hAnsi="Times New Roman"/>
          <w:i/>
        </w:rPr>
        <w:t xml:space="preserve">P </w:t>
      </w:r>
      <w:r>
        <w:rPr>
          <w:rFonts w:ascii="Times New Roman" w:hAnsi="Times New Roman"/>
        </w:rPr>
        <w:t>= 0.085) or R. salicisbattatus (</w:t>
      </w:r>
      <w:r>
        <w:rPr>
          <w:rFonts w:ascii="Times New Roman" w:hAnsi="Times New Roman"/>
          <w:i/>
        </w:rPr>
        <w:t>H</w:t>
      </w:r>
      <w:r>
        <w:rPr>
          <w:rFonts w:ascii="Times New Roman" w:hAnsi="Times New Roman"/>
          <w:i/>
          <w:vertAlign w:val="superscript"/>
        </w:rPr>
        <w:t>2</w:t>
      </w:r>
      <w:r>
        <w:rPr>
          <w:rFonts w:ascii="Times New Roman" w:hAnsi="Times New Roman"/>
          <w:i/>
        </w:rPr>
        <w:t xml:space="preserve"> </w:t>
      </w:r>
      <w:r>
        <w:rPr>
          <w:rFonts w:ascii="Times New Roman" w:hAnsi="Times New Roman"/>
        </w:rPr>
        <w:t xml:space="preserve">= 0.72, LRT = 3.43, </w:t>
      </w:r>
      <w:r>
        <w:rPr>
          <w:rFonts w:ascii="Times New Roman" w:hAnsi="Times New Roman"/>
          <w:i/>
        </w:rPr>
        <w:t xml:space="preserve">P </w:t>
      </w:r>
      <w:r>
        <w:rPr>
          <w:rFonts w:ascii="Times New Roman" w:hAnsi="Times New Roman"/>
        </w:rPr>
        <w:t>= 0.184)</w:t>
      </w:r>
      <w:commentRangeEnd w:id="3"/>
      <w:r>
        <w:rPr>
          <w:rStyle w:val="CommentReference"/>
          <w:vanish/>
        </w:rPr>
        <w:commentReference w:id="3"/>
      </w:r>
      <w:r>
        <w:rPr>
          <w:rFonts w:ascii="Times New Roman" w:hAnsi="Times New Roman"/>
        </w:rPr>
        <w:t>.</w:t>
      </w:r>
    </w:p>
    <w:p w:rsidR="00F24F73" w:rsidRDefault="00F24F73" w:rsidP="00F24F73">
      <w:pPr>
        <w:spacing w:line="480" w:lineRule="auto"/>
        <w:rPr>
          <w:rFonts w:ascii="Times New Roman" w:hAnsi="Times New Roman"/>
          <w:b/>
        </w:rPr>
      </w:pPr>
    </w:p>
    <w:p w:rsidR="00F24F73" w:rsidRDefault="00F24F73" w:rsidP="00F24F73">
      <w:pPr>
        <w:spacing w:line="480" w:lineRule="auto"/>
        <w:rPr>
          <w:rFonts w:ascii="Times New Roman" w:hAnsi="Times New Roman"/>
          <w:b/>
        </w:rPr>
      </w:pPr>
    </w:p>
    <w:p w:rsidR="00F24F73" w:rsidRPr="00994FC0" w:rsidRDefault="00F24F73" w:rsidP="00F24F73">
      <w:pPr>
        <w:spacing w:line="480" w:lineRule="auto"/>
        <w:rPr>
          <w:rFonts w:ascii="Times New Roman" w:hAnsi="Times New Roman"/>
          <w:b/>
        </w:rPr>
      </w:pPr>
      <w:r>
        <w:rPr>
          <w:rFonts w:ascii="Times New Roman" w:hAnsi="Times New Roman"/>
          <w:b/>
        </w:rPr>
        <w:t>In terms of the interactions, we found that only four of the 14 pairwise interactions we documented made above average contributions to network strucuture. Three of these four interactions were associated with the gall Iteomyia. The most abundant of these interactions was associated with the egg-parasitoid Platygaster, the second most abundant with the facultative hyperparasitoid Mesopolobus, and the third and fourth were due to attack from Torymus on Iteomyia and R. salicisbrassicoides. Three of four of these interactions also exhibited broad-sense heritability among genotypes. The Iteomyia-Platygaster interaction displayed a broad-sense heritability of 0.31 (LRT = 21.61, P &lt; 0.001), Iteomyia-Mesopolobous of 0.11 (LRT = 3.77, P = 0.024), Iteomyia-Torymus of 0.25 (LRT = 14.75, P &lt; 0.001), but R. salicisbrassicoides-Torymus was not heritable (</w:t>
      </w:r>
      <w:r>
        <w:rPr>
          <w:rFonts w:ascii="Times New Roman" w:hAnsi="Times New Roman"/>
          <w:b/>
          <w:i/>
        </w:rPr>
        <w:t>H</w:t>
      </w:r>
      <w:r>
        <w:rPr>
          <w:rFonts w:ascii="Times New Roman" w:hAnsi="Times New Roman"/>
          <w:b/>
          <w:i/>
          <w:vertAlign w:val="superscript"/>
        </w:rPr>
        <w:t>2</w:t>
      </w:r>
      <w:r>
        <w:rPr>
          <w:rFonts w:ascii="Times New Roman" w:hAnsi="Times New Roman"/>
          <w:b/>
          <w:i/>
        </w:rPr>
        <w:t xml:space="preserve"> </w:t>
      </w:r>
      <w:r>
        <w:rPr>
          <w:rFonts w:ascii="Times New Roman" w:hAnsi="Times New Roman"/>
          <w:b/>
        </w:rPr>
        <w:t>= 0.08, LRT = 1.92, P = 0.071).</w:t>
      </w:r>
    </w:p>
    <w:p w:rsidR="00F24F73" w:rsidRDefault="00F24F73" w:rsidP="00F24F73">
      <w:pPr>
        <w:spacing w:line="480" w:lineRule="auto"/>
        <w:rPr>
          <w:rFonts w:ascii="Times New Roman" w:hAnsi="Times New Roman"/>
          <w:b/>
        </w:rPr>
      </w:pPr>
    </w:p>
    <w:p w:rsidR="00F24F73" w:rsidRPr="00121789" w:rsidRDefault="00F24F73" w:rsidP="00F24F73">
      <w:pPr>
        <w:spacing w:line="480" w:lineRule="auto"/>
        <w:rPr>
          <w:rFonts w:ascii="Times New Roman" w:hAnsi="Times New Roman"/>
          <w:b/>
        </w:rPr>
      </w:pPr>
      <w:r>
        <w:rPr>
          <w:rFonts w:ascii="Times New Roman" w:hAnsi="Times New Roman"/>
          <w:b/>
          <w:i/>
        </w:rPr>
        <w:t xml:space="preserve">S. hookeriana </w:t>
      </w:r>
      <w:r>
        <w:rPr>
          <w:rFonts w:ascii="Times New Roman" w:hAnsi="Times New Roman"/>
          <w:b/>
        </w:rPr>
        <w:t>genotype explained 42% of the dissimilarity in network structure among genotypes, with genotypes having, on average, 0.70 dissimilar (SD communities</w:t>
      </w:r>
    </w:p>
    <w:p w:rsidR="00F24F73" w:rsidRDefault="00F24F73" w:rsidP="00F24F73">
      <w:pPr>
        <w:spacing w:line="480" w:lineRule="auto"/>
        <w:rPr>
          <w:rFonts w:ascii="Times New Roman" w:hAnsi="Times New Roman"/>
          <w:i/>
        </w:rPr>
      </w:pPr>
    </w:p>
    <w:p w:rsidR="00F24F73" w:rsidRDefault="00F24F73" w:rsidP="00F24F73">
      <w:pPr>
        <w:spacing w:line="480" w:lineRule="auto"/>
        <w:rPr>
          <w:rFonts w:ascii="Times New Roman" w:hAnsi="Times New Roman"/>
          <w:i/>
        </w:rPr>
      </w:pPr>
    </w:p>
    <w:p w:rsidR="00F24F73" w:rsidRDefault="00F24F73" w:rsidP="00F24F73">
      <w:pPr>
        <w:spacing w:line="480" w:lineRule="auto"/>
        <w:rPr>
          <w:rFonts w:ascii="Times New Roman" w:hAnsi="Times New Roman"/>
        </w:rPr>
      </w:pPr>
      <w:r>
        <w:rPr>
          <w:rFonts w:ascii="Times New Roman" w:hAnsi="Times New Roman"/>
          <w:i/>
        </w:rPr>
        <w:t xml:space="preserve">Iteomyia </w:t>
      </w:r>
      <w:r>
        <w:rPr>
          <w:rFonts w:ascii="Times New Roman" w:hAnsi="Times New Roman"/>
        </w:rPr>
        <w:t xml:space="preserve">was the dominant species of the gall community (44% of individuals) followed by </w:t>
      </w:r>
      <w:r w:rsidRPr="00FE0908">
        <w:rPr>
          <w:rFonts w:ascii="Times New Roman" w:hAnsi="Times New Roman"/>
          <w:i/>
        </w:rPr>
        <w:t>R. salicisbrassicoides</w:t>
      </w:r>
      <w:r>
        <w:rPr>
          <w:rFonts w:ascii="Times New Roman" w:hAnsi="Times New Roman"/>
        </w:rPr>
        <w:t xml:space="preserve"> (35%), </w:t>
      </w:r>
      <w:r w:rsidRPr="00FE0908">
        <w:rPr>
          <w:rFonts w:ascii="Times New Roman" w:hAnsi="Times New Roman"/>
          <w:i/>
        </w:rPr>
        <w:t>Pontania californica</w:t>
      </w:r>
      <w:r>
        <w:rPr>
          <w:rFonts w:ascii="Times New Roman" w:hAnsi="Times New Roman"/>
        </w:rPr>
        <w:t xml:space="preserve"> (12%), </w:t>
      </w:r>
      <w:r w:rsidRPr="00FE0908">
        <w:rPr>
          <w:rFonts w:ascii="Times New Roman" w:hAnsi="Times New Roman"/>
          <w:i/>
        </w:rPr>
        <w:t>R. salicisbattatus</w:t>
      </w:r>
      <w:r>
        <w:rPr>
          <w:rFonts w:ascii="Times New Roman" w:hAnsi="Times New Roman"/>
        </w:rPr>
        <w:t xml:space="preserve"> (5%) and Cecidomyiid sp. A (4%). </w:t>
      </w:r>
    </w:p>
    <w:p w:rsidR="00F24F73" w:rsidRDefault="00F24F73" w:rsidP="00F24F73">
      <w:pPr>
        <w:spacing w:line="480" w:lineRule="auto"/>
        <w:rPr>
          <w:rFonts w:ascii="Times New Roman" w:hAnsi="Times New Roman"/>
        </w:rPr>
      </w:pPr>
    </w:p>
    <w:p w:rsidR="00F24F73" w:rsidRDefault="00F24F73" w:rsidP="00F24F73">
      <w:pPr>
        <w:spacing w:line="480" w:lineRule="auto"/>
        <w:rPr>
          <w:rFonts w:ascii="Times New Roman" w:hAnsi="Times New Roman"/>
        </w:rPr>
      </w:pPr>
      <w:r>
        <w:rPr>
          <w:rFonts w:ascii="Times New Roman" w:hAnsi="Times New Roman"/>
          <w:i/>
        </w:rPr>
        <w:t xml:space="preserve">Iteomyia </w:t>
      </w:r>
      <w:r>
        <w:rPr>
          <w:rFonts w:ascii="Times New Roman" w:hAnsi="Times New Roman"/>
        </w:rPr>
        <w:t xml:space="preserve">was also under the highest percent parasitism pressure (42%), followed by R. salicisbattatus (17%), R. salicisbrassicoides (16%), Cecidomyiid sp. A (12%) and </w:t>
      </w:r>
      <w:r>
        <w:rPr>
          <w:rFonts w:ascii="Times New Roman" w:hAnsi="Times New Roman"/>
          <w:i/>
        </w:rPr>
        <w:t xml:space="preserve">Pontania </w:t>
      </w:r>
      <w:r>
        <w:rPr>
          <w:rFonts w:ascii="Times New Roman" w:hAnsi="Times New Roman"/>
        </w:rPr>
        <w:t>(10%).</w:t>
      </w:r>
    </w:p>
    <w:p w:rsidR="00F24F73" w:rsidRDefault="00F24F73" w:rsidP="00F24F73">
      <w:pPr>
        <w:spacing w:line="480" w:lineRule="auto"/>
        <w:rPr>
          <w:rFonts w:ascii="Times New Roman" w:hAnsi="Times New Roman"/>
        </w:rPr>
      </w:pPr>
    </w:p>
    <w:p w:rsidR="00F24F73" w:rsidRDefault="00F24F73" w:rsidP="00F24F73">
      <w:pPr>
        <w:spacing w:line="480" w:lineRule="auto"/>
        <w:rPr>
          <w:rFonts w:ascii="Times New Roman" w:hAnsi="Times New Roman"/>
        </w:rPr>
      </w:pPr>
      <w:r>
        <w:rPr>
          <w:rFonts w:ascii="Times New Roman" w:hAnsi="Times New Roman"/>
        </w:rPr>
        <w:t xml:space="preserve">Of the parasitoids, </w:t>
      </w:r>
      <w:r>
        <w:rPr>
          <w:rFonts w:ascii="Times New Roman" w:hAnsi="Times New Roman"/>
          <w:i/>
        </w:rPr>
        <w:t xml:space="preserve">Platygaster </w:t>
      </w:r>
      <w:r>
        <w:rPr>
          <w:rFonts w:ascii="Times New Roman" w:hAnsi="Times New Roman"/>
        </w:rPr>
        <w:t>made up 37%, Torymus (28%), and Mesopolobus (19%) were the dominant species with the five other parasitoids making up less than 16% of total abundance (Eulophid (9%), Eurytoma (3%), Lestodiplosis (2%), Lathrostizus (&lt;1%), and Mymarid (&lt;1%)).</w:t>
      </w:r>
    </w:p>
    <w:p w:rsidR="00F24F73" w:rsidRDefault="00F24F73" w:rsidP="00F24F73">
      <w:pPr>
        <w:spacing w:line="480" w:lineRule="auto"/>
        <w:rPr>
          <w:rFonts w:ascii="Times New Roman" w:hAnsi="Times New Roman"/>
        </w:rPr>
      </w:pPr>
    </w:p>
    <w:p w:rsidR="00F24F73" w:rsidRDefault="00F24F73" w:rsidP="00F24F73">
      <w:pPr>
        <w:spacing w:line="480" w:lineRule="auto"/>
        <w:rPr>
          <w:rFonts w:ascii="Times New Roman" w:hAnsi="Times New Roman"/>
        </w:rPr>
      </w:pPr>
      <w:r>
        <w:rPr>
          <w:rFonts w:ascii="Times New Roman" w:hAnsi="Times New Roman"/>
        </w:rPr>
        <w:t>Both Platygaster and Mesopolobus appear to specialize on Iteomyia (85% and 98% of their attacks, respectively), whereas Torymus is more of a generalist (45% of attacks on Iteomyia and 48% on R. salicisbrassicoides, 7% of links on Cecidomyiid sp. A).</w:t>
      </w:r>
    </w:p>
    <w:p w:rsidR="00F24F73" w:rsidRDefault="00F24F73" w:rsidP="00F24F73">
      <w:pPr>
        <w:spacing w:line="480" w:lineRule="auto"/>
        <w:rPr>
          <w:rFonts w:ascii="Times New Roman" w:hAnsi="Times New Roman"/>
        </w:rPr>
      </w:pPr>
    </w:p>
    <w:p w:rsidR="00F24F73" w:rsidRPr="00230866" w:rsidRDefault="00F24F73" w:rsidP="00F24F73">
      <w:pPr>
        <w:spacing w:line="480" w:lineRule="auto"/>
        <w:rPr>
          <w:rFonts w:ascii="Times New Roman" w:hAnsi="Times New Roman"/>
        </w:rPr>
      </w:pPr>
      <w:r>
        <w:rPr>
          <w:rFonts w:ascii="Times New Roman" w:hAnsi="Times New Roman"/>
        </w:rPr>
        <w:t>Iteomyia-Platygaster was the dominant interaction, making up 31% of the links in the web, followed by Iteomyia-Mesopolobus (19%), Iteomyia-Torymus (13%) and R. salicisibrassicoid-Torymus (14%). All other gall-parasitoid links made up less than 7% of the links on the network.</w:t>
      </w:r>
    </w:p>
    <w:p w:rsidR="00F24F73" w:rsidRPr="00F24F73" w:rsidRDefault="00F24F73" w:rsidP="00F3508E">
      <w:pPr>
        <w:spacing w:line="480" w:lineRule="auto"/>
        <w:rPr>
          <w:rFonts w:ascii="Times New Roman" w:hAnsi="Times New Roman"/>
        </w:rPr>
      </w:pPr>
    </w:p>
    <w:p w:rsidR="00F24F73" w:rsidRDefault="00F24F73" w:rsidP="00F3508E">
      <w:pPr>
        <w:spacing w:line="480" w:lineRule="auto"/>
        <w:rPr>
          <w:rFonts w:ascii="Times New Roman" w:hAnsi="Times New Roman"/>
          <w:i/>
        </w:rPr>
      </w:pPr>
    </w:p>
    <w:p w:rsidR="00366C85" w:rsidRDefault="00F3508E" w:rsidP="00F3508E">
      <w:pPr>
        <w:spacing w:line="480" w:lineRule="auto"/>
        <w:rPr>
          <w:rFonts w:ascii="Times New Roman" w:hAnsi="Times New Roman"/>
        </w:rPr>
      </w:pPr>
      <w:r w:rsidRPr="006776CD">
        <w:rPr>
          <w:rFonts w:ascii="Times New Roman" w:hAnsi="Times New Roman"/>
          <w:i/>
        </w:rPr>
        <w:t>Gall community</w:t>
      </w:r>
      <w:r w:rsidRPr="006776CD">
        <w:rPr>
          <w:rFonts w:ascii="Times New Roman" w:hAnsi="Times New Roman"/>
        </w:rPr>
        <w:t xml:space="preserve"> – Willows host a diverse community of galling insects from three different arthropod families (Tenthredinidae, Cecidomyiidae, and Eriophyidae) that induce both open and closed galls that may occur on the leaves, petioles, and stems of </w:t>
      </w:r>
      <w:r w:rsidRPr="006776CD">
        <w:rPr>
          <w:rFonts w:ascii="Times New Roman" w:hAnsi="Times New Roman"/>
          <w:i/>
        </w:rPr>
        <w:t>S. hookeriana</w:t>
      </w:r>
      <w:r w:rsidRPr="006776CD">
        <w:rPr>
          <w:rFonts w:ascii="Times New Roman" w:hAnsi="Times New Roman"/>
        </w:rPr>
        <w:t>. Larva within open galls are partially exposed to the environment outside of the plant tissue and therefore may be vulnerable to attack from generalist predators. We focused on five galling insect species in this study that form closed galls (i.e.</w:t>
      </w:r>
      <w:r>
        <w:rPr>
          <w:rFonts w:ascii="Times New Roman" w:hAnsi="Times New Roman"/>
        </w:rPr>
        <w:t>,</w:t>
      </w:r>
      <w:r w:rsidRPr="006776CD">
        <w:rPr>
          <w:rFonts w:ascii="Times New Roman" w:hAnsi="Times New Roman"/>
        </w:rPr>
        <w:t xml:space="preserve"> no openings to external environment) on </w:t>
      </w:r>
      <w:r w:rsidRPr="006776CD">
        <w:rPr>
          <w:rFonts w:ascii="Times New Roman" w:hAnsi="Times New Roman"/>
          <w:i/>
        </w:rPr>
        <w:t>Salix hookeriana</w:t>
      </w:r>
      <w:r w:rsidRPr="006776CD">
        <w:rPr>
          <w:rFonts w:ascii="Times New Roman" w:hAnsi="Times New Roman"/>
        </w:rPr>
        <w:t xml:space="preserve">. Specifically, four gall midges (Family Cecidomyiidae) and the leaf galling sawfly </w:t>
      </w:r>
      <w:r w:rsidRPr="006776CD">
        <w:rPr>
          <w:rFonts w:ascii="Times New Roman" w:hAnsi="Times New Roman"/>
          <w:i/>
        </w:rPr>
        <w:t>Pontania californica</w:t>
      </w:r>
      <w:r w:rsidRPr="006776CD">
        <w:rPr>
          <w:rFonts w:ascii="Times New Roman" w:hAnsi="Times New Roman"/>
        </w:rPr>
        <w:t xml:space="preserve"> (Family: Tenthredinidae). Members of Cecidomyiidae included the leaf galler </w:t>
      </w:r>
      <w:r w:rsidRPr="006776CD">
        <w:rPr>
          <w:rFonts w:ascii="Times New Roman" w:hAnsi="Times New Roman"/>
          <w:i/>
        </w:rPr>
        <w:t xml:space="preserve">Iteomyia salicisverruca </w:t>
      </w:r>
      <w:r w:rsidRPr="006776CD">
        <w:rPr>
          <w:rFonts w:ascii="Times New Roman" w:hAnsi="Times New Roman"/>
        </w:rPr>
        <w:t xml:space="preserve">(hereafter </w:t>
      </w:r>
      <w:r w:rsidRPr="006776CD">
        <w:rPr>
          <w:rFonts w:ascii="Times New Roman" w:hAnsi="Times New Roman"/>
          <w:i/>
        </w:rPr>
        <w:t>Iteomyia</w:t>
      </w:r>
      <w:r w:rsidRPr="006776CD">
        <w:rPr>
          <w:rFonts w:ascii="Times New Roman" w:hAnsi="Times New Roman"/>
        </w:rPr>
        <w:t xml:space="preserve">), bud galler </w:t>
      </w:r>
      <w:r w:rsidRPr="006776CD">
        <w:rPr>
          <w:rFonts w:ascii="Times New Roman" w:hAnsi="Times New Roman"/>
          <w:i/>
        </w:rPr>
        <w:t>Rabdophaga salicisbrassicoides</w:t>
      </w:r>
      <w:r w:rsidRPr="006776CD">
        <w:rPr>
          <w:rFonts w:ascii="Times New Roman" w:hAnsi="Times New Roman"/>
        </w:rPr>
        <w:t xml:space="preserve">, stem galler </w:t>
      </w:r>
      <w:r w:rsidRPr="006776CD">
        <w:rPr>
          <w:rFonts w:ascii="Times New Roman" w:hAnsi="Times New Roman"/>
          <w:i/>
        </w:rPr>
        <w:t>Rabdophaga salicisbattatus</w:t>
      </w:r>
      <w:r w:rsidRPr="006776CD">
        <w:rPr>
          <w:rFonts w:ascii="Times New Roman" w:hAnsi="Times New Roman"/>
        </w:rPr>
        <w:t xml:space="preserve">, </w:t>
      </w:r>
      <w:r>
        <w:rPr>
          <w:rFonts w:ascii="Times New Roman" w:hAnsi="Times New Roman"/>
        </w:rPr>
        <w:t xml:space="preserve">and an undescribed stem gall (Cecidomyiid sp. A) that occurs at the apex of willow shoots. </w:t>
      </w:r>
      <w:r w:rsidRPr="006776CD">
        <w:rPr>
          <w:rFonts w:ascii="Times New Roman" w:hAnsi="Times New Roman"/>
        </w:rPr>
        <w:t xml:space="preserve">Details on the biology of these galling midges and sawfly species are discussed by Gagné </w:t>
      </w:r>
      <w:r w:rsidR="000D2686" w:rsidRPr="006776CD">
        <w:rPr>
          <w:rFonts w:ascii="Times New Roman" w:hAnsi="Times New Roman"/>
        </w:rPr>
        <w:fldChar w:fldCharType="begin"/>
      </w:r>
      <w:r>
        <w:rPr>
          <w:rFonts w:ascii="Times New Roman" w:hAnsi="Times New Roman"/>
        </w:rPr>
        <w:instrText>ADDIN CSL_CITATION {"mendeley": {"previouslyFormattedCitation": "(1989)"}, "citationItems": [{"suppress-author": 1, "uris": ["http://www.mendeley.com/documents/?uuid=32b1c828-5156-4c57-8745-dba2cbdc424a"], "id": "ITEM-1", "itemData": {"publisher": "Cornell University Press", "publisher-place": "Ithaca", "title": "The plant-feeding gall midges of North America", "issued": {"date-parts": [["1989"]]}, "author": [{"given": "Raymond J.", "dropping-particle": "", "suffix": "", "family": "Gagn\u00e9", "parse-names": false, "non-dropping-particle": ""}], "type": "book", "id": "ITEM-1"}}], "properties": {"noteIndex": 0}, "schema": "https://github.com/citation-style-language/schema/raw/master/csl-citation.json"}</w:instrText>
      </w:r>
      <w:r w:rsidR="000D2686" w:rsidRPr="006776CD">
        <w:rPr>
          <w:rFonts w:ascii="Times New Roman" w:hAnsi="Times New Roman"/>
        </w:rPr>
        <w:fldChar w:fldCharType="separate"/>
      </w:r>
      <w:r w:rsidRPr="006776CD">
        <w:rPr>
          <w:rFonts w:ascii="Times New Roman" w:hAnsi="Times New Roman"/>
          <w:noProof/>
        </w:rPr>
        <w:t>(1989)</w:t>
      </w:r>
      <w:r w:rsidR="000D2686" w:rsidRPr="006776CD">
        <w:rPr>
          <w:rFonts w:ascii="Times New Roman" w:hAnsi="Times New Roman"/>
        </w:rPr>
        <w:fldChar w:fldCharType="end"/>
      </w:r>
      <w:r w:rsidRPr="006776CD">
        <w:rPr>
          <w:rFonts w:ascii="Times New Roman" w:hAnsi="Times New Roman"/>
        </w:rPr>
        <w:t xml:space="preserve">, Russo </w:t>
      </w:r>
      <w:r w:rsidR="000D2686" w:rsidRPr="006776CD">
        <w:rPr>
          <w:rFonts w:ascii="Times New Roman" w:hAnsi="Times New Roman"/>
        </w:rPr>
        <w:fldChar w:fldCharType="begin"/>
      </w:r>
      <w:r>
        <w:rPr>
          <w:rFonts w:ascii="Times New Roman" w:hAnsi="Times New Roman"/>
        </w:rPr>
        <w:instrText>ADDIN CSL_CITATION {"mendeley": {"previouslyFormattedCitation": "(2006)"}, "citationItems": [{"suppress-author": 1, "uris": ["http://www.mendeley.com/documents/?uuid=d85bbf4b-547a-4edb-a339-ac8962b0c6b6"], "id": "ITEM-1", "itemData": {"publisher": "University of California Press", "publisher-place": "Berkeley and Los Angeles", "title": "Field guide to plant galls of California and other Western states", "issued": {"date-parts": [["2006"]]}, "author": [{"given": "Ron", "dropping-particle": "", "suffix": "", "family": "Russo", "parse-names": false, "non-dropping-particle": ""}], "type": "book", "id": "ITEM-1"}}], "properties": {"noteIndex": 0}, "schema": "https://github.com/citation-style-language/schema/raw/master/csl-citation.json"}</w:instrText>
      </w:r>
      <w:r w:rsidR="000D2686" w:rsidRPr="006776CD">
        <w:rPr>
          <w:rFonts w:ascii="Times New Roman" w:hAnsi="Times New Roman"/>
        </w:rPr>
        <w:fldChar w:fldCharType="separate"/>
      </w:r>
      <w:r w:rsidRPr="006776CD">
        <w:rPr>
          <w:rFonts w:ascii="Times New Roman" w:hAnsi="Times New Roman"/>
          <w:noProof/>
        </w:rPr>
        <w:t>(2006)</w:t>
      </w:r>
      <w:r w:rsidR="000D2686" w:rsidRPr="006776CD">
        <w:rPr>
          <w:rFonts w:ascii="Times New Roman" w:hAnsi="Times New Roman"/>
        </w:rPr>
        <w:fldChar w:fldCharType="end"/>
      </w:r>
      <w:r w:rsidRPr="006776CD">
        <w:rPr>
          <w:rFonts w:ascii="Times New Roman" w:hAnsi="Times New Roman"/>
        </w:rPr>
        <w:t xml:space="preserve">, Caltagirone </w:t>
      </w:r>
      <w:r w:rsidR="000D2686" w:rsidRPr="006776CD">
        <w:rPr>
          <w:rFonts w:ascii="Times New Roman" w:hAnsi="Times New Roman"/>
        </w:rPr>
        <w:fldChar w:fldCharType="begin"/>
      </w:r>
      <w:r>
        <w:rPr>
          <w:rFonts w:ascii="Times New Roman" w:hAnsi="Times New Roman"/>
        </w:rPr>
        <w:instrText>ADDIN CSL_CITATION {"mendeley": {"previouslyFormattedCitation": "(1964)"}, "citationItems": [{"suppress-author": 1, "uris": ["http://www.mendeley.com/documents/?uuid=e3bfa53a-8452-4885-9348-a80ff5730bd9"], "id": "ITEM-1", "itemData": {"publisher": "Entomological Society of America", "type": "article-journal", "author": [{"given": "L. E.", "dropping-particle": "", "suffix": "", "family": "Caltagirone", "parse-names": false, "non-dropping-particle": ""}], "issued": {"date-parts": [["1964"]]}, "title": "Notes on the biology, parasites, and inquilines of Pontania pacifica (Hymenoptera: Tenthredinidae), a leaf-gall incitant on Salix lasiolepis", "page": "279\u2013291", "volume": "57", "container-title": "Annals of the Entomological Society of America", "issue": "3", "id": "ITEM-1"}}], "properties": {"noteIndex": 0}, "schema": "https://github.com/citation-style-language/schema/raw/master/csl-citation.json"}</w:instrText>
      </w:r>
      <w:r w:rsidR="000D2686" w:rsidRPr="006776CD">
        <w:rPr>
          <w:rFonts w:ascii="Times New Roman" w:hAnsi="Times New Roman"/>
        </w:rPr>
        <w:fldChar w:fldCharType="separate"/>
      </w:r>
      <w:r w:rsidRPr="006776CD">
        <w:rPr>
          <w:rFonts w:ascii="Times New Roman" w:hAnsi="Times New Roman"/>
          <w:noProof/>
        </w:rPr>
        <w:t>(1964)</w:t>
      </w:r>
      <w:r w:rsidR="000D2686" w:rsidRPr="006776CD">
        <w:rPr>
          <w:rFonts w:ascii="Times New Roman" w:hAnsi="Times New Roman"/>
        </w:rPr>
        <w:fldChar w:fldCharType="end"/>
      </w:r>
      <w:r w:rsidRPr="006776CD">
        <w:rPr>
          <w:rFonts w:ascii="Times New Roman" w:hAnsi="Times New Roman"/>
        </w:rPr>
        <w:t xml:space="preserve">; however, we point out some of the more relevant details here. In late April – early May, </w:t>
      </w:r>
      <w:r w:rsidRPr="006776CD">
        <w:rPr>
          <w:rFonts w:ascii="Times New Roman" w:hAnsi="Times New Roman"/>
          <w:i/>
        </w:rPr>
        <w:t xml:space="preserve">Iteomyia </w:t>
      </w:r>
      <w:r w:rsidRPr="006776CD">
        <w:rPr>
          <w:rFonts w:ascii="Times New Roman" w:hAnsi="Times New Roman"/>
        </w:rPr>
        <w:t xml:space="preserve">galls begin to appear. </w:t>
      </w:r>
      <w:r w:rsidRPr="006776CD">
        <w:rPr>
          <w:rFonts w:ascii="Times New Roman" w:hAnsi="Times New Roman"/>
          <w:i/>
        </w:rPr>
        <w:t>Iteomyia</w:t>
      </w:r>
      <w:r w:rsidRPr="006776CD">
        <w:rPr>
          <w:rFonts w:ascii="Times New Roman" w:hAnsi="Times New Roman"/>
        </w:rPr>
        <w:t xml:space="preserve"> induces smooth, large galls that often contain </w:t>
      </w:r>
      <w:commentRangeStart w:id="4"/>
      <w:r w:rsidRPr="006776CD">
        <w:rPr>
          <w:rFonts w:ascii="Times New Roman" w:hAnsi="Times New Roman"/>
        </w:rPr>
        <w:t>multiple larva</w:t>
      </w:r>
      <w:commentRangeEnd w:id="4"/>
      <w:r w:rsidRPr="006776CD">
        <w:rPr>
          <w:rStyle w:val="CommentReference"/>
          <w:rFonts w:ascii="Times New Roman" w:hAnsi="Times New Roman"/>
          <w:vanish/>
        </w:rPr>
        <w:commentReference w:id="4"/>
      </w:r>
      <w:r w:rsidRPr="006776CD">
        <w:rPr>
          <w:rFonts w:ascii="Times New Roman" w:hAnsi="Times New Roman"/>
        </w:rPr>
        <w:t xml:space="preserve">. Each gall is characterized by one or more slightly bent projections that extend below the leaf, each of which is correlated with a larval chamber, allowing you to count the number of larvae per gall. The larval chambers are located near the base of the galls where the galls are attached to the host leaf.  Galls actually bulge on the dorsal surface of leaves, but the majority of gall growth occurs on the underside of leaves. By late August, </w:t>
      </w:r>
      <w:r w:rsidRPr="006776CD">
        <w:rPr>
          <w:rFonts w:ascii="Times New Roman" w:hAnsi="Times New Roman"/>
          <w:i/>
        </w:rPr>
        <w:t xml:space="preserve">Iteomyia </w:t>
      </w:r>
      <w:r w:rsidRPr="006776CD">
        <w:rPr>
          <w:rFonts w:ascii="Times New Roman" w:hAnsi="Times New Roman"/>
        </w:rPr>
        <w:t xml:space="preserve">larva are fully grown and they have spun cocoons within the galls, therefore they appear to overwinter inside the galls. </w:t>
      </w:r>
      <w:r w:rsidRPr="006776CD">
        <w:rPr>
          <w:rFonts w:ascii="Times New Roman" w:hAnsi="Times New Roman"/>
          <w:i/>
        </w:rPr>
        <w:t xml:space="preserve">Rabdophaga salicisbrassicoides </w:t>
      </w:r>
      <w:r w:rsidRPr="006776CD">
        <w:rPr>
          <w:rFonts w:ascii="Times New Roman" w:hAnsi="Times New Roman"/>
        </w:rPr>
        <w:t xml:space="preserve">induces open or closed rosette bud galls. These galls begin to appear in ____. Larva appear to be fully developed by late August. </w:t>
      </w:r>
      <w:r w:rsidRPr="006776CD">
        <w:rPr>
          <w:rFonts w:ascii="Times New Roman" w:hAnsi="Times New Roman"/>
          <w:i/>
        </w:rPr>
        <w:t>Rabdophaga salicisbattatus</w:t>
      </w:r>
      <w:r w:rsidRPr="006776CD">
        <w:rPr>
          <w:rFonts w:ascii="Times New Roman" w:hAnsi="Times New Roman"/>
        </w:rPr>
        <w:t xml:space="preserve"> induces stem galls that contain multiple larva. </w:t>
      </w:r>
      <w:r w:rsidRPr="006776CD">
        <w:rPr>
          <w:rFonts w:ascii="Times New Roman" w:hAnsi="Times New Roman"/>
          <w:i/>
        </w:rPr>
        <w:t>Rabdophaga salicisbattatus</w:t>
      </w:r>
      <w:r w:rsidRPr="006776CD">
        <w:rPr>
          <w:rFonts w:ascii="Times New Roman" w:hAnsi="Times New Roman"/>
        </w:rPr>
        <w:t xml:space="preserve"> appears to have a similar phenology as </w:t>
      </w:r>
      <w:r w:rsidRPr="006776CD">
        <w:rPr>
          <w:rFonts w:ascii="Times New Roman" w:hAnsi="Times New Roman"/>
          <w:i/>
        </w:rPr>
        <w:t>R. salicisbrassicoides</w:t>
      </w:r>
      <w:r w:rsidRPr="006776CD">
        <w:rPr>
          <w:rFonts w:ascii="Times New Roman" w:hAnsi="Times New Roman"/>
        </w:rPr>
        <w:t xml:space="preserve">. An unknown species of Cecidomyiid gall (Cecidomyiid sp. 1) induces galls at the apical meristem of growing shoot tips that fold one of the leaves so that it is parallel to the shoot. It also begins to appear the same time as other </w:t>
      </w:r>
      <w:r w:rsidRPr="006776CD">
        <w:rPr>
          <w:rFonts w:ascii="Times New Roman" w:hAnsi="Times New Roman"/>
          <w:i/>
        </w:rPr>
        <w:t>Rabdophaga</w:t>
      </w:r>
      <w:r w:rsidRPr="006776CD">
        <w:rPr>
          <w:rFonts w:ascii="Times New Roman" w:hAnsi="Times New Roman"/>
        </w:rPr>
        <w:t xml:space="preserve"> species in this system. </w:t>
      </w:r>
      <w:r w:rsidRPr="006776CD">
        <w:rPr>
          <w:rFonts w:ascii="Times New Roman" w:hAnsi="Times New Roman"/>
          <w:i/>
        </w:rPr>
        <w:t>Pontania</w:t>
      </w:r>
      <w:r w:rsidRPr="006776CD">
        <w:rPr>
          <w:rFonts w:ascii="Times New Roman" w:hAnsi="Times New Roman"/>
        </w:rPr>
        <w:t xml:space="preserve"> californica induces round-ovoid, smooth galls that bear tiny, wartlike scales and contain a single l</w:t>
      </w:r>
      <w:r>
        <w:rPr>
          <w:rFonts w:ascii="Times New Roman" w:hAnsi="Times New Roman"/>
        </w:rPr>
        <w:t>arva. At our site, they are b</w:t>
      </w:r>
      <w:r w:rsidRPr="006776CD">
        <w:rPr>
          <w:rFonts w:ascii="Times New Roman" w:hAnsi="Times New Roman"/>
        </w:rPr>
        <w:t xml:space="preserve">ivoltine, and are the first gall species to emerge in April, complete their development, </w:t>
      </w:r>
      <w:r>
        <w:rPr>
          <w:rFonts w:ascii="Times New Roman" w:hAnsi="Times New Roman"/>
        </w:rPr>
        <w:t>and emerge again in late June?</w:t>
      </w:r>
    </w:p>
    <w:p w:rsidR="00F3508E" w:rsidRDefault="00366C85" w:rsidP="00F3508E">
      <w:pPr>
        <w:spacing w:line="480" w:lineRule="auto"/>
        <w:rPr>
          <w:rFonts w:ascii="Times New Roman" w:hAnsi="Times New Roman"/>
        </w:rPr>
      </w:pPr>
      <w:r>
        <w:rPr>
          <w:rFonts w:ascii="Times New Roman" w:hAnsi="Times New Roman"/>
        </w:rPr>
        <w:t xml:space="preserve"> </w:t>
      </w:r>
      <w:commentRangeStart w:id="5"/>
      <w:r w:rsidRPr="006776CD">
        <w:rPr>
          <w:rFonts w:ascii="Times New Roman" w:hAnsi="Times New Roman"/>
        </w:rPr>
        <w:t xml:space="preserve">however, we point out </w:t>
      </w:r>
      <w:r>
        <w:rPr>
          <w:rFonts w:ascii="Times New Roman" w:hAnsi="Times New Roman"/>
        </w:rPr>
        <w:t xml:space="preserve">the </w:t>
      </w:r>
      <w:r w:rsidRPr="006776CD">
        <w:rPr>
          <w:rFonts w:ascii="Times New Roman" w:hAnsi="Times New Roman"/>
        </w:rPr>
        <w:t xml:space="preserve">details </w:t>
      </w:r>
      <w:r>
        <w:rPr>
          <w:rFonts w:ascii="Times New Roman" w:hAnsi="Times New Roman"/>
        </w:rPr>
        <w:t xml:space="preserve">relevant to this study </w:t>
      </w:r>
      <w:r w:rsidRPr="006776CD">
        <w:rPr>
          <w:rFonts w:ascii="Times New Roman" w:hAnsi="Times New Roman"/>
        </w:rPr>
        <w:t xml:space="preserve">here. In late April – early May, </w:t>
      </w:r>
      <w:r w:rsidRPr="006776CD">
        <w:rPr>
          <w:rFonts w:ascii="Times New Roman" w:hAnsi="Times New Roman"/>
          <w:i/>
        </w:rPr>
        <w:t xml:space="preserve">Iteomyia </w:t>
      </w:r>
      <w:r w:rsidRPr="006776CD">
        <w:rPr>
          <w:rFonts w:ascii="Times New Roman" w:hAnsi="Times New Roman"/>
        </w:rPr>
        <w:t>galls begin to appear</w:t>
      </w:r>
      <w:r>
        <w:rPr>
          <w:rFonts w:ascii="Times New Roman" w:hAnsi="Times New Roman"/>
        </w:rPr>
        <w:t xml:space="preserve">, followed by galls from </w:t>
      </w:r>
      <w:r w:rsidRPr="006E410A">
        <w:rPr>
          <w:rFonts w:ascii="Times New Roman" w:hAnsi="Times New Roman"/>
          <w:i/>
        </w:rPr>
        <w:t>R. salicisbrassicoides</w:t>
      </w:r>
      <w:r>
        <w:rPr>
          <w:rFonts w:ascii="Times New Roman" w:hAnsi="Times New Roman"/>
        </w:rPr>
        <w:t xml:space="preserve">, </w:t>
      </w:r>
      <w:r w:rsidRPr="006E410A">
        <w:rPr>
          <w:rFonts w:ascii="Times New Roman" w:hAnsi="Times New Roman"/>
          <w:i/>
        </w:rPr>
        <w:t>R. salicisbattatus</w:t>
      </w:r>
      <w:r>
        <w:rPr>
          <w:rFonts w:ascii="Times New Roman" w:hAnsi="Times New Roman"/>
        </w:rPr>
        <w:t>, and Cecidomyiid sp. A</w:t>
      </w:r>
      <w:r w:rsidRPr="006776CD">
        <w:rPr>
          <w:rFonts w:ascii="Times New Roman" w:hAnsi="Times New Roman"/>
        </w:rPr>
        <w:t xml:space="preserve">. </w:t>
      </w:r>
      <w:r>
        <w:rPr>
          <w:rFonts w:ascii="Times New Roman" w:hAnsi="Times New Roman"/>
        </w:rPr>
        <w:t xml:space="preserve">in late May – early June. </w:t>
      </w:r>
      <w:r w:rsidRPr="006776CD">
        <w:rPr>
          <w:rFonts w:ascii="Times New Roman" w:hAnsi="Times New Roman"/>
        </w:rPr>
        <w:t xml:space="preserve">By late August, </w:t>
      </w:r>
      <w:r>
        <w:rPr>
          <w:rFonts w:ascii="Times New Roman" w:hAnsi="Times New Roman"/>
        </w:rPr>
        <w:t xml:space="preserve">all gall midge larva are fully developed and appear to overwinter inside the galls. In contrast to the gall midges, </w:t>
      </w:r>
      <w:r w:rsidRPr="006776CD">
        <w:rPr>
          <w:rFonts w:ascii="Times New Roman" w:hAnsi="Times New Roman"/>
          <w:i/>
        </w:rPr>
        <w:t>Pontania</w:t>
      </w:r>
      <w:r w:rsidRPr="006776CD">
        <w:rPr>
          <w:rFonts w:ascii="Times New Roman" w:hAnsi="Times New Roman"/>
        </w:rPr>
        <w:t xml:space="preserve"> </w:t>
      </w:r>
      <w:r w:rsidRPr="005110A6">
        <w:rPr>
          <w:rFonts w:ascii="Times New Roman" w:hAnsi="Times New Roman"/>
          <w:i/>
        </w:rPr>
        <w:t>californica</w:t>
      </w:r>
      <w:r w:rsidRPr="006776CD">
        <w:rPr>
          <w:rFonts w:ascii="Times New Roman" w:hAnsi="Times New Roman"/>
        </w:rPr>
        <w:t xml:space="preserve"> </w:t>
      </w:r>
      <w:r>
        <w:rPr>
          <w:rFonts w:ascii="Times New Roman" w:hAnsi="Times New Roman"/>
        </w:rPr>
        <w:t xml:space="preserve">is bivoltine </w:t>
      </w:r>
      <w:r w:rsidRPr="006776CD">
        <w:rPr>
          <w:rFonts w:ascii="Times New Roman" w:hAnsi="Times New Roman"/>
        </w:rPr>
        <w:t>and are the first gall species to emerge in Apr</w:t>
      </w:r>
      <w:r>
        <w:rPr>
          <w:rFonts w:ascii="Times New Roman" w:hAnsi="Times New Roman"/>
        </w:rPr>
        <w:t>il, complete their development, emerge again in late June, and complete their development by late August where they exit the gall, drop to the ground, and overwinter in the soil.</w:t>
      </w:r>
      <w:commentRangeEnd w:id="5"/>
      <w:r>
        <w:rPr>
          <w:rStyle w:val="CommentReference"/>
          <w:vanish/>
        </w:rPr>
        <w:commentReference w:id="5"/>
      </w:r>
    </w:p>
    <w:p w:rsidR="00F3508E" w:rsidRPr="006776CD" w:rsidRDefault="00F3508E" w:rsidP="00F3508E">
      <w:pPr>
        <w:spacing w:line="480" w:lineRule="auto"/>
        <w:rPr>
          <w:rFonts w:ascii="Times New Roman" w:hAnsi="Times New Roman"/>
        </w:rPr>
      </w:pPr>
    </w:p>
    <w:p w:rsidR="00F3508E" w:rsidRPr="006776CD" w:rsidRDefault="00F3508E" w:rsidP="00F3508E">
      <w:pPr>
        <w:spacing w:line="480" w:lineRule="auto"/>
        <w:rPr>
          <w:rFonts w:ascii="Times New Roman" w:hAnsi="Times New Roman"/>
          <w:b/>
        </w:rPr>
      </w:pPr>
      <w:r w:rsidRPr="006776CD">
        <w:rPr>
          <w:rFonts w:ascii="Times New Roman" w:hAnsi="Times New Roman"/>
          <w:b/>
        </w:rPr>
        <w:t>Common garden</w:t>
      </w:r>
    </w:p>
    <w:p w:rsidR="00F3508E" w:rsidRPr="006776CD" w:rsidRDefault="00F3508E" w:rsidP="00F3508E">
      <w:pPr>
        <w:spacing w:line="480" w:lineRule="auto"/>
        <w:rPr>
          <w:rFonts w:ascii="Times New Roman" w:hAnsi="Times New Roman"/>
        </w:rPr>
      </w:pPr>
      <w:r w:rsidRPr="006776CD">
        <w:rPr>
          <w:rFonts w:ascii="Times New Roman" w:hAnsi="Times New Roman"/>
        </w:rPr>
        <w:t xml:space="preserve">In February 2009, we established a common garden experiment consisting of 27 different genotypes of </w:t>
      </w:r>
      <w:r w:rsidRPr="006776CD">
        <w:rPr>
          <w:rFonts w:ascii="Times New Roman" w:hAnsi="Times New Roman"/>
          <w:i/>
        </w:rPr>
        <w:t xml:space="preserve">S. hookeriana </w:t>
      </w:r>
      <w:r w:rsidRPr="006776CD">
        <w:rPr>
          <w:rFonts w:ascii="Times New Roman" w:hAnsi="Times New Roman"/>
        </w:rPr>
        <w:t xml:space="preserve">(‘willow’ hereafter) at Humboldt Bay National Wildlife Refuge (HBNWR) (40°40'53"N, 124°12'4"W) near Loleta, California, USA. We haphazardly chose willow </w:t>
      </w:r>
      <w:commentRangeStart w:id="6"/>
      <w:r w:rsidRPr="006776CD">
        <w:rPr>
          <w:rFonts w:ascii="Times New Roman" w:hAnsi="Times New Roman"/>
        </w:rPr>
        <w:t>individuals from a</w:t>
      </w:r>
      <w:commentRangeEnd w:id="6"/>
      <w:r w:rsidRPr="006776CD">
        <w:rPr>
          <w:rStyle w:val="CommentReference"/>
          <w:rFonts w:ascii="Times New Roman" w:hAnsi="Times New Roman"/>
          <w:vanish/>
        </w:rPr>
        <w:commentReference w:id="6"/>
      </w:r>
      <w:r w:rsidRPr="006776CD">
        <w:rPr>
          <w:rFonts w:ascii="Times New Roman" w:hAnsi="Times New Roman"/>
        </w:rPr>
        <w:t xml:space="preserve">round Humboldt Bay and subsequently genotyped them using microsatellite markers (see </w:t>
      </w:r>
      <w:r w:rsidRPr="006776CD">
        <w:rPr>
          <w:rFonts w:ascii="Times New Roman" w:hAnsi="Times New Roman"/>
          <w:i/>
        </w:rPr>
        <w:t>Molecular Methods</w:t>
      </w:r>
      <w:r w:rsidRPr="006776CD">
        <w:rPr>
          <w:rFonts w:ascii="Times New Roman" w:hAnsi="Times New Roman"/>
        </w:rPr>
        <w:t xml:space="preserve"> below). We propagated clonal replicates of each genotype using 75 cm cuttings that had been soaked in water for two weeks and planted directly into the ground in two hectares of a former cattle pasture at HBNWR. We planted cuttings in a completely randomized design with 25 replicates per genotype (27 genotypes × 25 replicates = 675 trees total), and cuttings spaced 3 m apart in a 45 m × 135 m grid. Each cutting was surrounded by a 1 × 1 m square of heavy-duty weed cloth to prevent vegetation growth in the immediate area. </w:t>
      </w:r>
      <w:r>
        <w:rPr>
          <w:rFonts w:ascii="Times New Roman" w:hAnsi="Times New Roman"/>
        </w:rPr>
        <w:t xml:space="preserve">Of the 27 genotypes collected, 26 were genetically unique (Barbour et al. 2014, in review; supplementary table) and used in this study. </w:t>
      </w:r>
      <w:r w:rsidRPr="006776CD">
        <w:rPr>
          <w:rFonts w:ascii="Times New Roman" w:hAnsi="Times New Roman"/>
        </w:rPr>
        <w:t>A 2.5 m tall fence was built around the experiment to exclude deer. Willows in our garden begin flowering in February and reach their peak growth in late July to early August. During th</w:t>
      </w:r>
      <w:r>
        <w:rPr>
          <w:rFonts w:ascii="Times New Roman" w:hAnsi="Times New Roman"/>
        </w:rPr>
        <w:t>is study, willows had reached 2-4</w:t>
      </w:r>
      <w:r w:rsidRPr="006776CD">
        <w:rPr>
          <w:rFonts w:ascii="Times New Roman" w:hAnsi="Times New Roman"/>
        </w:rPr>
        <w:t xml:space="preserve"> m in height.</w:t>
      </w:r>
    </w:p>
    <w:p w:rsidR="00F3508E" w:rsidRPr="006776CD" w:rsidRDefault="00F3508E" w:rsidP="00F3508E">
      <w:pPr>
        <w:pStyle w:val="Heading3"/>
      </w:pPr>
      <w:r w:rsidRPr="006776CD">
        <w:t>Gall Surveys and Sampling</w:t>
      </w:r>
    </w:p>
    <w:p w:rsidR="00F3508E" w:rsidRPr="006776CD" w:rsidRDefault="00F3508E" w:rsidP="00F3508E">
      <w:pPr>
        <w:spacing w:line="480" w:lineRule="auto"/>
        <w:rPr>
          <w:rFonts w:ascii="Times New Roman" w:hAnsi="Times New Roman"/>
        </w:rPr>
      </w:pPr>
      <w:r w:rsidRPr="006776CD">
        <w:rPr>
          <w:rFonts w:ascii="Times New Roman" w:hAnsi="Times New Roman"/>
        </w:rPr>
        <w:t>We collected galls in September of 2012 when gall larva were in late instars of their development or had already spun cocoons within the gall. The timing of collection was important because if galls were collected too early, we would not be able to reliably sample the parasitoid community. I collected all galls occurring on a haphazardly sampled basal branch from X - Y replicates of each genotype (N = , mean =  ). All galls were placed into 30 mL plastic transport tubes and maintained at room temperature. After four months, I measured gall size, dissected them, and sorted insect larva, pupa and adults to morphospecies. To estimate gall densities per shoot, I recorded the diameter of each basal branch sampled. I then recorded the number of shoots occuring on a measured basal branch of X different plants (one replicate of each genotype) and created an allometric equation to estimate the number of shoots sampled on each replicate plant. The allometric equation was INSERT EQUATION, R^2 and P-value.</w:t>
      </w:r>
    </w:p>
    <w:p w:rsidR="00F3508E" w:rsidRPr="006776CD" w:rsidRDefault="00F3508E" w:rsidP="00F3508E">
      <w:pPr>
        <w:spacing w:line="480" w:lineRule="auto"/>
        <w:rPr>
          <w:rFonts w:ascii="Times New Roman" w:hAnsi="Times New Roman"/>
          <w:b/>
        </w:rPr>
      </w:pPr>
    </w:p>
    <w:p w:rsidR="00F3508E" w:rsidRPr="006776CD" w:rsidRDefault="00F3508E" w:rsidP="00F3508E">
      <w:pPr>
        <w:spacing w:line="480" w:lineRule="auto"/>
        <w:rPr>
          <w:rFonts w:ascii="Times New Roman" w:hAnsi="Times New Roman"/>
          <w:b/>
          <w:i/>
        </w:rPr>
      </w:pPr>
      <w:r w:rsidRPr="006776CD">
        <w:rPr>
          <w:rFonts w:ascii="Times New Roman" w:hAnsi="Times New Roman"/>
          <w:b/>
          <w:i/>
        </w:rPr>
        <w:t>Analyzing Network Patterns</w:t>
      </w:r>
    </w:p>
    <w:p w:rsidR="00F3508E" w:rsidRPr="006776CD" w:rsidRDefault="00F3508E" w:rsidP="00F3508E">
      <w:pPr>
        <w:spacing w:line="480" w:lineRule="auto"/>
        <w:rPr>
          <w:rFonts w:ascii="Times New Roman" w:hAnsi="Times New Roman"/>
        </w:rPr>
      </w:pPr>
      <w:r w:rsidRPr="006776CD">
        <w:rPr>
          <w:rFonts w:ascii="Times New Roman" w:hAnsi="Times New Roman"/>
        </w:rPr>
        <w:t>We used generalized linear models</w:t>
      </w:r>
      <w:r>
        <w:rPr>
          <w:rFonts w:ascii="Times New Roman" w:hAnsi="Times New Roman"/>
        </w:rPr>
        <w:t xml:space="preserve"> (GL</w:t>
      </w:r>
      <w:r w:rsidRPr="006776CD">
        <w:rPr>
          <w:rFonts w:ascii="Times New Roman" w:hAnsi="Times New Roman"/>
        </w:rPr>
        <w:t xml:space="preserve">M) with the estimated number of shoots sampled as an offset to test for differences in the following responses: density of gall-parasitoid interactions, and proportion of galls parasitized among genotypes. We fit separate models for each interaction, summed the test statistics, and used resampling to test the significance of this multivariate test statistic </w:t>
      </w:r>
      <w:r w:rsidR="000D2686" w:rsidRPr="006776CD">
        <w:rPr>
          <w:rFonts w:ascii="Times New Roman" w:hAnsi="Times New Roman"/>
        </w:rPr>
        <w:fldChar w:fldCharType="begin"/>
      </w:r>
      <w:r>
        <w:rPr>
          <w:rFonts w:ascii="Times New Roman" w:hAnsi="Times New Roman"/>
        </w:rPr>
        <w:instrText>ADDIN CSL_CITATION {"mendeley": {"previouslyFormattedCitation": "(Warton &amp; Hudson, 2004; Warton, 2011)"}, "citationItems": [{"uris": ["http://www.mendeley.com/documents/?uuid=08c82445-43ee-432c-9adb-053d168cee0e"], "id": "ITEM-1", "itemData": {"DOI": "10.1111/j.1541-0420.2010.01438.x", "type": "article-journal", "author": [{"given": "David I", "dropping-particle": "", "suffix": "", "family": "Warton", "parse-names": false, "non-dropping-particle": ""}], "issued": {"date-parts": [["2011", "3"]]}, "abstract": "A modification of generalized estimating equations (GEEs) methodology is proposed for hypothesis testing of high-dimensional data, with particular interest in multivariate abundance data in ecology, an important application of interest in thousands of environmental science studies. Such data are typically counts characterized by high dimensionality (in the sense that cluster size exceeds number of clusters,\u2002n&gt;K)\u2002and over-dispersion relative to the Poisson distribution. Usual GEE methods cannot be applied in this setting primarily because sandwich estimators become numerically unstable as\u2002n\u2002increases. We propose instead using a regularized sandwich estimator that assumes a common correlation matrix\u2002R, and shrinks the sample estimate of\u2002R\u2002toward the working correlation matrix to improve its numerical stability. It is shown via theory and simulation that this substantially improves the power of Wald statistics when cluster size is not small. We apply the proposed approach to study the effects of nutrient addition on nematode communities, and in doing so discuss important issues in implementation, such as using statistics that have good properties when parameter estimates approach the boundary (), and using resampling to enable valid inference that is robust to high dimensionality and to possible model misspecification.", "ISSN": "1541-0420", "page": "116-23", "volume": "67", "container-title": "Biometrics", "title": "Regularized sandwich estimators for analysis of high-dimensional data using generalized estimating equations.", "PMID": "20528857", "issue": "1", "id": "ITEM-1"}}, {"uris": ["http://www.mendeley.com/documents/?uuid=e62e5c41-fb2a-42a7-8905-f5d7da4fc187"], "id": "ITEM-2", "itemData": {"type": "article-journal", "author": [{"given": "David I.", "dropping-particle": "", "suffix": "", "family": "Warton", "parse-names": false, "non-dropping-particle": ""}, {"given": "H. Malcolm", "dropping-particle": "", "suffix": "", "family": "Hudson", "parse-names": false, "non-dropping-particle": ""}], "issued": {"date-parts": [["2004"]]}, "title": "A MANOVA statistic is just as powerful as distance-based statistics, for multivariate abundances", "page": "858-874", "volume": "85", "container-title": "Ecology", "issue": "3", "id": "ITEM-2"}}], "properties": {"noteIndex": 0}, "schema": "https://github.com/citation-style-language/schema/raw/master/csl-citation.json"}</w:instrText>
      </w:r>
      <w:r w:rsidR="000D2686" w:rsidRPr="006776CD">
        <w:rPr>
          <w:rFonts w:ascii="Times New Roman" w:hAnsi="Times New Roman"/>
        </w:rPr>
        <w:fldChar w:fldCharType="separate"/>
      </w:r>
      <w:r w:rsidRPr="006776CD">
        <w:rPr>
          <w:rFonts w:ascii="Times New Roman" w:hAnsi="Times New Roman"/>
          <w:noProof/>
        </w:rPr>
        <w:t>(Warton &amp; Hudson, 2004; Warton, 2011)</w:t>
      </w:r>
      <w:r w:rsidR="000D2686" w:rsidRPr="006776CD">
        <w:rPr>
          <w:rFonts w:ascii="Times New Roman" w:hAnsi="Times New Roman"/>
        </w:rPr>
        <w:fldChar w:fldCharType="end"/>
      </w:r>
      <w:r w:rsidRPr="006776CD">
        <w:rPr>
          <w:rFonts w:ascii="Times New Roman" w:hAnsi="Times New Roman"/>
        </w:rPr>
        <w:t xml:space="preserve">. We also evaluated which interactions were driving differences in gall-parasitoid networks by examining which models for each interaction were significant. </w:t>
      </w:r>
    </w:p>
    <w:p w:rsidR="00F3508E" w:rsidRPr="006776CD" w:rsidRDefault="00F3508E" w:rsidP="00F3508E">
      <w:pPr>
        <w:spacing w:line="480" w:lineRule="auto"/>
        <w:rPr>
          <w:rFonts w:ascii="Times New Roman" w:hAnsi="Times New Roman"/>
        </w:rPr>
      </w:pPr>
    </w:p>
    <w:p w:rsidR="00F3508E" w:rsidRPr="006776CD" w:rsidRDefault="00F3508E" w:rsidP="00F3508E">
      <w:pPr>
        <w:spacing w:line="480" w:lineRule="auto"/>
        <w:rPr>
          <w:rFonts w:ascii="Times New Roman" w:hAnsi="Times New Roman"/>
        </w:rPr>
      </w:pPr>
      <w:r w:rsidRPr="006776CD">
        <w:rPr>
          <w:rFonts w:ascii="Times New Roman" w:hAnsi="Times New Roman"/>
        </w:rPr>
        <w:t xml:space="preserve">To analyze genotype-gall-parasitoid network architecture architecture, we pooled replicate samples for each host-plant genotype and calculated the frequency of all observed gall-parasitoid links occurring on each host-plant genotype. This resulted in a weighted, bipartite network where host-plant genotype comprised one set of nodes, and gall-parasitoid links made up the second set of nodes. This departs from a typical bipartite network in ecology (e.g. seeds-dispersers, plants-pollinators, hosts-parasitoids), but it represents this tri-trophic interaction in a bipartite network. We then standardized these frequencies by dividing the observed number of links by the estimated number of shoots sampled for each genotype. Since modularity and nestedness analyses require integer frequencies, we rounded the standardize estimate of interaction frequency to the nearest integer. We used modularity analysis to test whether certain genotypes were more connected to particular gall-parasitoid interactions, thereby forming strongly interacting groups or modules. Conceptually, these modules are identified using algorithms that randomly partitions the network into different sets of interacting nodes until the grouping with highest modularity value </w:t>
      </w:r>
      <w:r w:rsidRPr="006776CD">
        <w:rPr>
          <w:rFonts w:ascii="Times New Roman" w:hAnsi="Times New Roman"/>
          <w:i/>
        </w:rPr>
        <w:t xml:space="preserve">Q </w:t>
      </w:r>
      <w:r w:rsidRPr="006776CD">
        <w:rPr>
          <w:rFonts w:ascii="Times New Roman" w:hAnsi="Times New Roman"/>
        </w:rPr>
        <w:t xml:space="preserve">is found (i.e. the most strongly interacting group structure). The value </w:t>
      </w:r>
      <w:r w:rsidRPr="006776CD">
        <w:rPr>
          <w:rFonts w:ascii="Times New Roman" w:hAnsi="Times New Roman"/>
          <w:i/>
        </w:rPr>
        <w:t>Q</w:t>
      </w:r>
      <w:r w:rsidRPr="006776CD">
        <w:rPr>
          <w:rFonts w:ascii="Times New Roman" w:hAnsi="Times New Roman"/>
        </w:rPr>
        <w:t xml:space="preserve"> reflects the extent to which links are formed within modules instead of between modules (i.e. the most strongly interacting group </w:t>
      </w:r>
      <w:commentRangeStart w:id="7"/>
      <w:r w:rsidRPr="006776CD">
        <w:rPr>
          <w:rFonts w:ascii="Times New Roman" w:hAnsi="Times New Roman"/>
        </w:rPr>
        <w:t>structure</w:t>
      </w:r>
      <w:commentRangeEnd w:id="7"/>
      <w:r w:rsidRPr="006776CD">
        <w:rPr>
          <w:rStyle w:val="CommentReference"/>
          <w:rFonts w:ascii="Times New Roman" w:hAnsi="Times New Roman"/>
          <w:vanish/>
        </w:rPr>
        <w:commentReference w:id="7"/>
      </w:r>
      <w:r w:rsidRPr="006776CD">
        <w:rPr>
          <w:rFonts w:ascii="Times New Roman" w:hAnsi="Times New Roman"/>
        </w:rPr>
        <w:t xml:space="preserve">). For our analyses, we used the QuaBiMo algorithm to detect these </w:t>
      </w:r>
      <w:commentRangeStart w:id="8"/>
      <w:r w:rsidRPr="006776CD">
        <w:rPr>
          <w:rFonts w:ascii="Times New Roman" w:hAnsi="Times New Roman"/>
        </w:rPr>
        <w:t>modules</w:t>
      </w:r>
      <w:commentRangeEnd w:id="8"/>
      <w:r w:rsidRPr="006776CD">
        <w:rPr>
          <w:rStyle w:val="CommentReference"/>
          <w:rFonts w:ascii="Times New Roman" w:hAnsi="Times New Roman"/>
          <w:vanish/>
        </w:rPr>
        <w:commentReference w:id="8"/>
      </w:r>
      <w:r w:rsidRPr="006776CD">
        <w:rPr>
          <w:rFonts w:ascii="Times New Roman" w:hAnsi="Times New Roman"/>
        </w:rPr>
        <w:t xml:space="preserve"> and calculate </w:t>
      </w:r>
      <w:r w:rsidRPr="006776CD">
        <w:rPr>
          <w:rFonts w:ascii="Times New Roman" w:hAnsi="Times New Roman"/>
          <w:i/>
        </w:rPr>
        <w:t xml:space="preserve">Q </w:t>
      </w:r>
      <w:r w:rsidRPr="006776CD">
        <w:rPr>
          <w:rFonts w:ascii="Times New Roman" w:hAnsi="Times New Roman"/>
        </w:rPr>
        <w:t xml:space="preserve">for our weighted, bipartite network </w:t>
      </w:r>
      <w:r w:rsidR="000D2686" w:rsidRPr="006776CD">
        <w:rPr>
          <w:rFonts w:ascii="Times New Roman" w:hAnsi="Times New Roman"/>
        </w:rPr>
        <w:fldChar w:fldCharType="begin"/>
      </w:r>
      <w:r>
        <w:rPr>
          <w:rFonts w:ascii="Times New Roman" w:hAnsi="Times New Roman"/>
        </w:rPr>
        <w:instrText>ADDIN CSL_CITATION {"mendeley": {"previouslyFormattedCitation": "(Dormann &amp; Strauss, 2013)"}, "citationItems": [{"uris": ["http://www.mendeley.com/documents/?uuid=f1ca026d-b457-4e37-8251-f28de14eb7a6"], "id": "ITEM-1", "itemData": {"title": "Detecting modules in quantitative bipartite networks : the QuaBiMo algorithm", "issued": {"date-parts": [["2013"]]}, "author": [{"given": "Carsten F", "dropping-particle": "", "suffix": "", "family": "Dormann", "parse-names": false, "non-dropping-particle": ""}, {"given": "Roben", "dropping-particle": "", "suffix": "", "family": "Strauss", "parse-names": false, "non-dropping-particle": ""}], "container-title": "arXiv", "type": "article-journal", "id": "ITEM-1"}}], "properties": {"noteIndex": 0}, "schema": "https://github.com/citation-style-language/schema/raw/master/csl-citation.json"}</w:instrText>
      </w:r>
      <w:r w:rsidR="000D2686" w:rsidRPr="006776CD">
        <w:rPr>
          <w:rFonts w:ascii="Times New Roman" w:hAnsi="Times New Roman"/>
        </w:rPr>
        <w:fldChar w:fldCharType="separate"/>
      </w:r>
      <w:r w:rsidRPr="006776CD">
        <w:rPr>
          <w:rFonts w:ascii="Times New Roman" w:hAnsi="Times New Roman"/>
          <w:noProof/>
        </w:rPr>
        <w:t>(Dormann &amp; Strauss, 2013)</w:t>
      </w:r>
      <w:r w:rsidR="000D2686" w:rsidRPr="006776CD">
        <w:rPr>
          <w:rFonts w:ascii="Times New Roman" w:hAnsi="Times New Roman"/>
        </w:rPr>
        <w:fldChar w:fldCharType="end"/>
      </w:r>
      <w:r w:rsidRPr="006776CD">
        <w:rPr>
          <w:rFonts w:ascii="Times New Roman" w:hAnsi="Times New Roman"/>
        </w:rPr>
        <w:t xml:space="preserve">. Since </w:t>
      </w:r>
      <w:r w:rsidRPr="006776CD">
        <w:rPr>
          <w:rFonts w:ascii="Times New Roman" w:hAnsi="Times New Roman"/>
          <w:i/>
        </w:rPr>
        <w:t>Q</w:t>
      </w:r>
      <w:r w:rsidRPr="006776CD">
        <w:rPr>
          <w:rFonts w:ascii="Times New Roman" w:hAnsi="Times New Roman"/>
        </w:rPr>
        <w:t xml:space="preserve"> is influenced by the number of species in the network, the number of links between species, and the total number of interactions observed </w:t>
      </w:r>
      <w:r w:rsidR="000D2686" w:rsidRPr="006776CD">
        <w:rPr>
          <w:rFonts w:ascii="Times New Roman" w:hAnsi="Times New Roman"/>
        </w:rPr>
        <w:fldChar w:fldCharType="begin"/>
      </w:r>
      <w:r>
        <w:rPr>
          <w:rFonts w:ascii="Times New Roman" w:hAnsi="Times New Roman"/>
        </w:rPr>
        <w:instrText>ADDIN CSL_CITATION {"mendeley": {"previouslyFormattedCitation": "(Dormann &amp; Strauss, 2013; Th\u00e9bault, 2012)"}, "citationItems": [{"uris": ["http://www.mendeley.com/documents/?uuid=e7293999-b151-426d-b81f-362bd657bdbb"], "id": "ITEM-1", "itemData": {"DOI": "10.1111/jbi.12015", "author": [{"given": "Elisa", "dropping-particle": "", "suffix": "", "family": "Th\u00e9bault", "parse-names": false, "non-dropping-particle": ""}], "issued": {"date-parts": [["2012", "11", "27"]]}, "ISSN": "03050270", "page": "n/a-n/a", "editor": [{"given": "Joseph", "dropping-particle": "", "suffix": "", "family": "Veech", "parse-names": false, "non-dropping-particle": ""}], "container-title": "Journal of Biogeography", "title": "Identifying compartments in presence-absence matrices and bipartite networks: insights into modularity measures", "type": "article-journal", "id": "ITEM-1"}}, {"uris": ["http://www.mendeley.com/documents/?uuid=f1ca026d-b457-4e37-8251-f28de14eb7a6"], "id": "ITEM-2", "itemData": {"title": "Detecting modules in quantitative bipartite networks : the QuaBiMo algorithm", "issued": {"date-parts": [["2013"]]}, "author": [{"given": "Carsten F", "dropping-particle": "", "suffix": "", "family": "Dormann", "parse-names": false, "non-dropping-particle": ""}, {"given": "Roben", "dropping-particle": "", "suffix": "", "family": "Strauss", "parse-names": false, "non-dropping-particle": ""}], "container-title": "arXiv", "type": "article-journal", "id": "ITEM-2"}}], "properties": {"noteIndex": 0}, "schema": "https://github.com/citation-style-language/schema/raw/master/csl-citation.json"}</w:instrText>
      </w:r>
      <w:r w:rsidR="000D2686" w:rsidRPr="006776CD">
        <w:rPr>
          <w:rFonts w:ascii="Times New Roman" w:hAnsi="Times New Roman"/>
        </w:rPr>
        <w:fldChar w:fldCharType="separate"/>
      </w:r>
      <w:r w:rsidRPr="006776CD">
        <w:rPr>
          <w:rFonts w:ascii="Times New Roman" w:hAnsi="Times New Roman"/>
          <w:noProof/>
        </w:rPr>
        <w:t>(Dormann &amp; Strauss, 2013; Thébault, 2012)</w:t>
      </w:r>
      <w:r w:rsidR="000D2686" w:rsidRPr="006776CD">
        <w:rPr>
          <w:rFonts w:ascii="Times New Roman" w:hAnsi="Times New Roman"/>
        </w:rPr>
        <w:fldChar w:fldCharType="end"/>
      </w:r>
      <w:r>
        <w:rPr>
          <w:rFonts w:ascii="Times New Roman" w:hAnsi="Times New Roman"/>
        </w:rPr>
        <w:t>, we used three different</w:t>
      </w:r>
      <w:r w:rsidRPr="006776CD">
        <w:rPr>
          <w:rFonts w:ascii="Times New Roman" w:hAnsi="Times New Roman"/>
        </w:rPr>
        <w:t xml:space="preserve"> null model</w:t>
      </w:r>
      <w:r>
        <w:rPr>
          <w:rFonts w:ascii="Times New Roman" w:hAnsi="Times New Roman"/>
        </w:rPr>
        <w:t>s</w:t>
      </w:r>
      <w:r w:rsidRPr="006776CD">
        <w:rPr>
          <w:rFonts w:ascii="Times New Roman" w:hAnsi="Times New Roman"/>
        </w:rPr>
        <w:t xml:space="preserve"> to examine whether the observed patterns were significantly different from what you would expect from a random </w:t>
      </w:r>
      <w:commentRangeStart w:id="9"/>
      <w:r w:rsidRPr="006776CD">
        <w:rPr>
          <w:rFonts w:ascii="Times New Roman" w:hAnsi="Times New Roman"/>
        </w:rPr>
        <w:t>network</w:t>
      </w:r>
      <w:commentRangeEnd w:id="9"/>
      <w:r w:rsidRPr="006776CD">
        <w:rPr>
          <w:rStyle w:val="CommentReference"/>
          <w:rFonts w:ascii="Times New Roman" w:hAnsi="Times New Roman"/>
          <w:vanish/>
        </w:rPr>
        <w:commentReference w:id="9"/>
      </w:r>
      <w:r w:rsidRPr="006776CD">
        <w:rPr>
          <w:rFonts w:ascii="Times New Roman" w:hAnsi="Times New Roman"/>
        </w:rPr>
        <w:t>.</w:t>
      </w:r>
      <w:r>
        <w:rPr>
          <w:rFonts w:ascii="Times New Roman" w:hAnsi="Times New Roman"/>
        </w:rPr>
        <w:t xml:space="preserve"> These three null models provide complimentary information on the processes shaping the structure of weighted, bipartite networks </w:t>
      </w:r>
      <w:r w:rsidR="000D2686">
        <w:rPr>
          <w:rFonts w:ascii="Times New Roman" w:hAnsi="Times New Roman"/>
        </w:rPr>
        <w:fldChar w:fldCharType="begin"/>
      </w:r>
      <w:r>
        <w:rPr>
          <w:rFonts w:ascii="Times New Roman" w:hAnsi="Times New Roman"/>
        </w:rPr>
        <w:instrText>ADDIN CSL_CITATION {"mendeley": {"previouslyFormattedCitation": "(Dormann, Fr\u00fcnd, Bl\u00fcthgen, &amp; Gruber, 2009)"}, "citationItems": [{"uris": ["http://www.mendeley.com/documents/?uuid=8f1d92b4-cdf6-4c90-8220-20e40891d0ca"], "id": "ITEM-1", "itemData": {"title": "Indices, Graphs and Null Models : Analyzing Bipartite Ecological Networks", "issued": {"date-parts": [["2009"]]}, "author": [{"given": "Carsten F", "dropping-particle": "", "suffix": "", "family": "Dormann", "parse-names": false, "non-dropping-particle": ""}, {"given": "Jochen", "dropping-particle": "", "suffix": "", "family": "Fr\u00fcnd", "parse-names": false, "non-dropping-particle": ""}, {"given": "Nico", "dropping-particle": "", "suffix": "", "family": "Bl\u00fcthgen", "parse-names": false, "non-dropping-particle": ""}, {"given": "Bernd", "dropping-particle": "", "suffix": "", "family": "Gruber", "parse-names": false, "non-dropping-particle": ""}], "id": "ITEM-1", "type": "article-journal", "page": "7-24"}}], "properties": {"noteIndex": 0}, "schema": "https://github.com/citation-style-language/schema/raw/master/csl-citation.json"}</w:instrText>
      </w:r>
      <w:r w:rsidR="000D2686">
        <w:rPr>
          <w:rFonts w:ascii="Times New Roman" w:hAnsi="Times New Roman"/>
        </w:rPr>
        <w:fldChar w:fldCharType="separate"/>
      </w:r>
      <w:r w:rsidRPr="00BF0E93">
        <w:rPr>
          <w:rFonts w:ascii="Times New Roman" w:hAnsi="Times New Roman"/>
          <w:noProof/>
        </w:rPr>
        <w:t>(Dormann, Fründ, Blüthgen, &amp; Gruber, 2009)</w:t>
      </w:r>
      <w:r w:rsidR="000D2686">
        <w:rPr>
          <w:rFonts w:ascii="Times New Roman" w:hAnsi="Times New Roman"/>
        </w:rPr>
        <w:fldChar w:fldCharType="end"/>
      </w:r>
      <w:r>
        <w:rPr>
          <w:rFonts w:ascii="Times New Roman" w:hAnsi="Times New Roman"/>
        </w:rPr>
        <w:t xml:space="preserve">. Following Dormann et al. </w:t>
      </w:r>
      <w:r w:rsidR="000D2686">
        <w:rPr>
          <w:rFonts w:ascii="Times New Roman" w:hAnsi="Times New Roman"/>
        </w:rPr>
        <w:fldChar w:fldCharType="begin"/>
      </w:r>
      <w:r>
        <w:rPr>
          <w:rFonts w:ascii="Times New Roman" w:hAnsi="Times New Roman"/>
        </w:rPr>
        <w:instrText>ADDIN CSL_CITATION {"mendeley": {"previouslyFormattedCitation": "(2009)"}, "citationItems": [{"suppress-author": 1, "uris": ["http://www.mendeley.com/documents/?uuid=8f1d92b4-cdf6-4c90-8220-20e40891d0ca"], "id": "ITEM-1", "itemData": {"title": "Indices, Graphs and Null Models : Analyzing Bipartite Ecological Networks", "issued": {"date-parts": [["2009"]]}, "author": [{"given": "Carsten F", "dropping-particle": "", "suffix": "", "family": "Dormann", "parse-names": false, "non-dropping-particle": ""}, {"given": "Jochen", "dropping-particle": "", "suffix": "", "family": "Fr\u00fcnd", "parse-names": false, "non-dropping-particle": ""}, {"given": "Nico", "dropping-particle": "", "suffix": "", "family": "Bl\u00fcthgen", "parse-names": false, "non-dropping-particle": ""}, {"given": "Bernd", "dropping-particle": "", "suffix": "", "family": "Gruber", "parse-names": false, "non-dropping-particle": ""}], "id": "ITEM-1", "type": "article-journal", "page": "7-24"}}], "properties": {"noteIndex": 0}, "schema": "https://github.com/citation-style-language/schema/raw/master/csl-citation.json"}</w:instrText>
      </w:r>
      <w:r w:rsidR="000D2686">
        <w:rPr>
          <w:rFonts w:ascii="Times New Roman" w:hAnsi="Times New Roman"/>
        </w:rPr>
        <w:fldChar w:fldCharType="separate"/>
      </w:r>
      <w:r w:rsidRPr="00BF0E93">
        <w:rPr>
          <w:rFonts w:ascii="Times New Roman" w:hAnsi="Times New Roman"/>
          <w:noProof/>
        </w:rPr>
        <w:t>(2009)</w:t>
      </w:r>
      <w:r w:rsidR="000D2686">
        <w:rPr>
          <w:rFonts w:ascii="Times New Roman" w:hAnsi="Times New Roman"/>
        </w:rPr>
        <w:fldChar w:fldCharType="end"/>
      </w:r>
      <w:r>
        <w:rPr>
          <w:rFonts w:ascii="Times New Roman" w:hAnsi="Times New Roman"/>
        </w:rPr>
        <w:t xml:space="preserve">, we used null model I-III. Null model I uses the Patefield algorithm to randomize the observed interaction values in the matrix while preserving the row and column totals of the network. Null model III is a swapping algorithm employed on a network generate by null model I, but it additionally constrains the connectance to the same value observed in the original web. Null model II shuffles the observed interaction values so while the row and column totals </w:t>
      </w:r>
    </w:p>
    <w:p w:rsidR="00F3508E" w:rsidRPr="006776CD" w:rsidRDefault="00F3508E" w:rsidP="00F3508E">
      <w:pPr>
        <w:spacing w:line="480" w:lineRule="auto"/>
        <w:rPr>
          <w:rFonts w:ascii="Times New Roman" w:hAnsi="Times New Roman"/>
          <w:b/>
        </w:rPr>
      </w:pPr>
    </w:p>
    <w:p w:rsidR="00F3508E" w:rsidRPr="006776CD" w:rsidRDefault="00F3508E" w:rsidP="00F3508E">
      <w:pPr>
        <w:spacing w:line="480" w:lineRule="auto"/>
        <w:rPr>
          <w:rFonts w:ascii="Times New Roman" w:hAnsi="Times New Roman"/>
          <w:b/>
          <w:i/>
        </w:rPr>
      </w:pPr>
      <w:r w:rsidRPr="006776CD">
        <w:rPr>
          <w:rFonts w:ascii="Times New Roman" w:hAnsi="Times New Roman"/>
          <w:b/>
          <w:i/>
        </w:rPr>
        <w:t>Analyzing Network Mechanisms</w:t>
      </w:r>
    </w:p>
    <w:p w:rsidR="00F3508E" w:rsidRPr="006776CD" w:rsidRDefault="00F3508E" w:rsidP="00F3508E">
      <w:pPr>
        <w:spacing w:line="480" w:lineRule="auto"/>
        <w:rPr>
          <w:rFonts w:ascii="Times New Roman" w:hAnsi="Times New Roman"/>
        </w:rPr>
      </w:pPr>
      <w:r w:rsidRPr="006776CD">
        <w:rPr>
          <w:rFonts w:ascii="Times New Roman" w:hAnsi="Times New Roman"/>
          <w:i/>
        </w:rPr>
        <w:t>A priori</w:t>
      </w:r>
      <w:r w:rsidRPr="006776CD">
        <w:rPr>
          <w:rFonts w:ascii="Times New Roman" w:hAnsi="Times New Roman"/>
        </w:rPr>
        <w:t xml:space="preserve"> we identified three possible mechanisms that may influence gall-parasitoid interactions: gall density, gall size, and tree architecture (plant size, height, and foliage density). Using the full data set, we first examined whether there was an effect of gall size on the probability of gall-parasitoid interactions, for which we used GLiMs.</w:t>
      </w:r>
    </w:p>
    <w:p w:rsidR="00F3508E" w:rsidRPr="006776CD" w:rsidRDefault="00F3508E" w:rsidP="00F3508E">
      <w:pPr>
        <w:spacing w:line="480" w:lineRule="auto"/>
        <w:rPr>
          <w:rFonts w:ascii="Times New Roman" w:hAnsi="Times New Roman"/>
        </w:rPr>
      </w:pPr>
      <w:r w:rsidRPr="006776CD">
        <w:rPr>
          <w:rFonts w:ascii="Times New Roman" w:hAnsi="Times New Roman"/>
        </w:rPr>
        <w:t xml:space="preserve">We first examined correlations among these traits, specifically between gall density and gall size as well as gall density and the variance in gall size. </w:t>
      </w:r>
    </w:p>
    <w:p w:rsidR="00F3508E" w:rsidRPr="006776CD" w:rsidRDefault="00F3508E" w:rsidP="00F3508E">
      <w:pPr>
        <w:spacing w:line="480" w:lineRule="auto"/>
        <w:rPr>
          <w:rFonts w:ascii="Times New Roman" w:hAnsi="Times New Roman"/>
        </w:rPr>
      </w:pPr>
    </w:p>
    <w:p w:rsidR="00F3508E" w:rsidRPr="006776CD" w:rsidRDefault="00F3508E" w:rsidP="00F3508E">
      <w:pPr>
        <w:spacing w:line="480" w:lineRule="auto"/>
        <w:rPr>
          <w:rFonts w:ascii="Times New Roman" w:hAnsi="Times New Roman"/>
        </w:rPr>
      </w:pPr>
      <w:r w:rsidRPr="006776CD">
        <w:rPr>
          <w:rFonts w:ascii="Times New Roman" w:hAnsi="Times New Roman"/>
        </w:rPr>
        <w:t>We will use GLiMs on significant gall-parasitoid interaction models to examine how gall-parasitoid interactions are affected by gall density, gall size, and tree architecture. We will use AICc to compare possible all possible models.</w:t>
      </w:r>
    </w:p>
    <w:p w:rsidR="00F3508E" w:rsidRPr="006776CD" w:rsidRDefault="00F3508E" w:rsidP="00F3508E">
      <w:pPr>
        <w:spacing w:line="480" w:lineRule="auto"/>
        <w:rPr>
          <w:rFonts w:ascii="Times New Roman" w:hAnsi="Times New Roman"/>
        </w:rPr>
      </w:pPr>
      <w:r w:rsidRPr="006776CD">
        <w:rPr>
          <w:rFonts w:ascii="Times New Roman" w:hAnsi="Times New Roman"/>
        </w:rPr>
        <w:t>Similarly, we will use general linear models (GLMs) to examine the effect of plant genotype on gall density and gall size.</w:t>
      </w:r>
    </w:p>
    <w:p w:rsidR="00F3508E" w:rsidRPr="006776CD" w:rsidRDefault="00F3508E" w:rsidP="00F3508E">
      <w:pPr>
        <w:spacing w:line="480" w:lineRule="auto"/>
        <w:rPr>
          <w:rFonts w:ascii="Times New Roman" w:hAnsi="Times New Roman"/>
        </w:rPr>
      </w:pPr>
      <w:r w:rsidRPr="006776CD">
        <w:rPr>
          <w:rFonts w:ascii="Times New Roman" w:hAnsi="Times New Roman"/>
        </w:rPr>
        <w:t xml:space="preserve"> </w:t>
      </w:r>
    </w:p>
    <w:p w:rsidR="00F3508E" w:rsidRPr="006776CD" w:rsidRDefault="00F3508E" w:rsidP="00F3508E">
      <w:pPr>
        <w:spacing w:line="480" w:lineRule="auto"/>
        <w:rPr>
          <w:rFonts w:ascii="Times New Roman" w:hAnsi="Times New Roman"/>
        </w:rPr>
      </w:pPr>
      <w:commentRangeStart w:id="10"/>
      <w:r w:rsidRPr="006776CD">
        <w:rPr>
          <w:rFonts w:ascii="Times New Roman" w:hAnsi="Times New Roman"/>
          <w:i/>
        </w:rPr>
        <w:t xml:space="preserve">Using the approach advocated by </w:t>
      </w:r>
      <w:r w:rsidR="000D2686" w:rsidRPr="006776CD">
        <w:rPr>
          <w:rFonts w:ascii="Times New Roman" w:hAnsi="Times New Roman"/>
          <w:i/>
        </w:rPr>
        <w:fldChar w:fldCharType="begin"/>
      </w:r>
      <w:r>
        <w:rPr>
          <w:rFonts w:ascii="Times New Roman" w:hAnsi="Times New Roman"/>
          <w:i/>
        </w:rPr>
        <w:instrText>ADDIN CSL_CITATION {"mendeley": {"previouslyFormattedCitation": "(De C\u00e1ceres, Legendre, &amp; He, 2013)"}, "citationItems": [{"uris": ["http://www.mendeley.com/documents/?uuid=07cf51c1-aa8b-4c1d-a6e0-85a6640bdcc0"], "id": "ITEM-1", "itemData": {"DOI": "10.1111/2041-210X.12116", "type": "article-journal", "author": [{"given": "Miquel", "dropping-particle": "", "suffix": "", "family": "C\u00e1ceres", "parse-names": false, "non-dropping-particle": "De"}, {"given": "Pierre", "dropping-particle": "", "suffix": "", "family": "Legendre", "parse-names": false, "non-dropping-particle": ""}, {"given": "Fangliang", "dropping-particle": "", "suffix": "", "family": "He", "parse-names": false, "non-dropping-particle": ""}], "issued": {"date-parts": [["2013", "12", "18"]]}, "ISSN": "2041210X", "page": "1167-1177", "volume": "4", "editor": [{"given": "Daniel", "dropping-particle": "", "suffix": "", "family": "Faith", "parse-names": false, "non-dropping-particle": ""}], "container-title": "Methods in Ecology and Evolution", "title": "Dissimilarity measurements and the size structure of ecological communities", "issue": "12", "id": "ITEM-1"}}], "properties": {"noteIndex": 0}, "schema": "https://github.com/citation-style-language/schema/raw/master/csl-citation.json"}</w:instrText>
      </w:r>
      <w:r w:rsidR="000D2686" w:rsidRPr="006776CD">
        <w:rPr>
          <w:rFonts w:ascii="Times New Roman" w:hAnsi="Times New Roman"/>
          <w:i/>
        </w:rPr>
        <w:fldChar w:fldCharType="separate"/>
      </w:r>
      <w:r w:rsidRPr="006776CD">
        <w:rPr>
          <w:rFonts w:ascii="Times New Roman" w:hAnsi="Times New Roman"/>
          <w:i/>
          <w:noProof/>
        </w:rPr>
        <w:t>(De Cáceres, Legendre, &amp; He, 2013)</w:t>
      </w:r>
      <w:r w:rsidR="000D2686" w:rsidRPr="006776CD">
        <w:rPr>
          <w:rFonts w:ascii="Times New Roman" w:hAnsi="Times New Roman"/>
          <w:i/>
        </w:rPr>
        <w:fldChar w:fldCharType="end"/>
      </w:r>
      <w:r w:rsidRPr="006776CD">
        <w:rPr>
          <w:rFonts w:ascii="Times New Roman" w:hAnsi="Times New Roman"/>
          <w:i/>
        </w:rPr>
        <w:t>, I will examine whether genotypes vary in the composition and size structure of their galling insect communities (using distance-based redundancy analysis). I will then use ordinations to visualize these differences and whether they correspond with different modules (or genotypes that vary in their contribution to nestedness).</w:t>
      </w:r>
      <w:r w:rsidRPr="006776CD">
        <w:rPr>
          <w:rFonts w:ascii="Times New Roman" w:hAnsi="Times New Roman"/>
        </w:rPr>
        <w:t xml:space="preserve"> </w:t>
      </w:r>
      <w:commentRangeEnd w:id="10"/>
      <w:r w:rsidRPr="006776CD">
        <w:rPr>
          <w:rStyle w:val="CommentReference"/>
          <w:rFonts w:ascii="Times New Roman" w:hAnsi="Times New Roman"/>
          <w:vanish/>
        </w:rPr>
        <w:commentReference w:id="10"/>
      </w:r>
      <w:r w:rsidRPr="006776CD">
        <w:rPr>
          <w:rFonts w:ascii="Times New Roman" w:hAnsi="Times New Roman"/>
        </w:rPr>
        <w:t>To identify different gall size classes, I will use logistic regression to identify different gall size classes that correspond to different parasitoid communities.</w:t>
      </w:r>
    </w:p>
    <w:p w:rsidR="00F3508E" w:rsidRPr="006776CD" w:rsidRDefault="00F3508E" w:rsidP="00F3508E">
      <w:pPr>
        <w:spacing w:line="480" w:lineRule="auto"/>
        <w:rPr>
          <w:rFonts w:ascii="Times New Roman" w:hAnsi="Times New Roman"/>
        </w:rPr>
      </w:pPr>
    </w:p>
    <w:p w:rsidR="00F3508E" w:rsidRPr="006776CD" w:rsidRDefault="00F3508E" w:rsidP="00F3508E">
      <w:pPr>
        <w:spacing w:line="480" w:lineRule="auto"/>
        <w:rPr>
          <w:rFonts w:ascii="Times New Roman" w:hAnsi="Times New Roman"/>
        </w:rPr>
      </w:pPr>
      <w:r w:rsidRPr="006776CD">
        <w:rPr>
          <w:rFonts w:ascii="Times New Roman" w:hAnsi="Times New Roman"/>
        </w:rPr>
        <w:t>To examine which plant traits account for variation in gall community composition and size structure, I will use mean trait values for genotype traits and see how they explain this variation.</w:t>
      </w:r>
    </w:p>
    <w:p w:rsidR="00F3508E" w:rsidRPr="006776CD" w:rsidRDefault="00F3508E" w:rsidP="00F3508E">
      <w:pPr>
        <w:spacing w:line="480" w:lineRule="auto"/>
        <w:rPr>
          <w:rFonts w:ascii="Times New Roman" w:hAnsi="Times New Roman"/>
          <w:b/>
          <w:i/>
        </w:rPr>
      </w:pPr>
    </w:p>
    <w:p w:rsidR="00F3508E" w:rsidRDefault="00F3508E" w:rsidP="00F3508E">
      <w:pPr>
        <w:spacing w:line="480" w:lineRule="auto"/>
        <w:rPr>
          <w:rFonts w:ascii="Times New Roman" w:hAnsi="Times New Roman"/>
          <w:b/>
        </w:rPr>
      </w:pPr>
      <w:r w:rsidRPr="006776CD">
        <w:rPr>
          <w:rFonts w:ascii="Times New Roman" w:hAnsi="Times New Roman"/>
          <w:b/>
        </w:rPr>
        <w:t>Results [word count: 0 (pre-April 15)]</w:t>
      </w:r>
    </w:p>
    <w:p w:rsidR="00F3508E" w:rsidRDefault="00F3508E" w:rsidP="00F3508E">
      <w:pPr>
        <w:spacing w:line="480" w:lineRule="auto"/>
        <w:rPr>
          <w:rFonts w:ascii="Times New Roman" w:hAnsi="Times New Roman"/>
          <w:i/>
        </w:rPr>
      </w:pPr>
      <w:r>
        <w:rPr>
          <w:rFonts w:ascii="Times New Roman" w:hAnsi="Times New Roman"/>
          <w:i/>
        </w:rPr>
        <w:t>How does gall-parasitoid network structure vary among host-plant genotypes?</w:t>
      </w:r>
    </w:p>
    <w:p w:rsidR="00F3508E" w:rsidRDefault="00F3508E" w:rsidP="00F3508E">
      <w:pPr>
        <w:spacing w:line="480" w:lineRule="auto"/>
        <w:rPr>
          <w:rFonts w:ascii="Times New Roman" w:hAnsi="Times New Roman"/>
          <w:i/>
        </w:rPr>
      </w:pPr>
      <w:r>
        <w:rPr>
          <w:rFonts w:ascii="Times New Roman" w:hAnsi="Times New Roman"/>
          <w:i/>
        </w:rPr>
        <w:t>Network size—</w:t>
      </w:r>
    </w:p>
    <w:p w:rsidR="00F3508E" w:rsidRDefault="00F3508E" w:rsidP="00F3508E">
      <w:pPr>
        <w:spacing w:line="480" w:lineRule="auto"/>
        <w:rPr>
          <w:rFonts w:ascii="Times New Roman" w:hAnsi="Times New Roman"/>
          <w:i/>
        </w:rPr>
      </w:pPr>
      <w:r>
        <w:rPr>
          <w:rFonts w:ascii="Times New Roman" w:hAnsi="Times New Roman"/>
          <w:i/>
        </w:rPr>
        <w:t>Network connectance—</w:t>
      </w:r>
    </w:p>
    <w:p w:rsidR="00F3508E" w:rsidRPr="00882508" w:rsidRDefault="00F3508E" w:rsidP="00F3508E">
      <w:pPr>
        <w:spacing w:line="480" w:lineRule="auto"/>
        <w:rPr>
          <w:rFonts w:ascii="Times New Roman" w:hAnsi="Times New Roman"/>
        </w:rPr>
      </w:pPr>
      <w:r>
        <w:rPr>
          <w:rFonts w:ascii="Times New Roman" w:hAnsi="Times New Roman"/>
          <w:i/>
        </w:rPr>
        <w:t xml:space="preserve">Proportion of parasitized galls— </w:t>
      </w:r>
      <w:r>
        <w:rPr>
          <w:rFonts w:ascii="Times New Roman" w:hAnsi="Times New Roman"/>
        </w:rPr>
        <w:t xml:space="preserve">Parasitoid attack rates on </w:t>
      </w:r>
      <w:r>
        <w:rPr>
          <w:rFonts w:ascii="Times New Roman" w:hAnsi="Times New Roman"/>
          <w:i/>
        </w:rPr>
        <w:t xml:space="preserve">I. salicisverruca </w:t>
      </w:r>
      <w:r>
        <w:rPr>
          <w:rFonts w:ascii="Times New Roman" w:hAnsi="Times New Roman"/>
        </w:rPr>
        <w:t>galls varied from 6% - 71% among genotypes, whereas parasitoid attack rates on other gall species did not vary.</w:t>
      </w:r>
    </w:p>
    <w:p w:rsidR="00F3508E" w:rsidRDefault="00F3508E" w:rsidP="00F3508E">
      <w:pPr>
        <w:spacing w:line="480" w:lineRule="auto"/>
        <w:rPr>
          <w:rFonts w:ascii="Times New Roman" w:hAnsi="Times New Roman"/>
          <w:i/>
        </w:rPr>
      </w:pPr>
      <w:r>
        <w:rPr>
          <w:rFonts w:ascii="Times New Roman" w:hAnsi="Times New Roman"/>
          <w:i/>
        </w:rPr>
        <w:t>Modularity of genotype-gall-parasitoid networks—</w:t>
      </w:r>
    </w:p>
    <w:p w:rsidR="00F3508E" w:rsidRDefault="00F3508E" w:rsidP="00F3508E">
      <w:pPr>
        <w:spacing w:line="480" w:lineRule="auto"/>
        <w:rPr>
          <w:rFonts w:ascii="Times New Roman" w:hAnsi="Times New Roman"/>
          <w:i/>
        </w:rPr>
      </w:pPr>
      <w:r>
        <w:rPr>
          <w:rFonts w:ascii="Times New Roman" w:hAnsi="Times New Roman"/>
          <w:i/>
        </w:rPr>
        <w:t>Nestedness of genotype-gall-parasitoid networks—</w:t>
      </w:r>
    </w:p>
    <w:p w:rsidR="00F3508E" w:rsidRPr="00AA2856" w:rsidRDefault="00F3508E" w:rsidP="00F3508E">
      <w:pPr>
        <w:spacing w:line="480" w:lineRule="auto"/>
        <w:rPr>
          <w:rFonts w:ascii="Times New Roman" w:hAnsi="Times New Roman"/>
        </w:rPr>
      </w:pPr>
      <w:r>
        <w:rPr>
          <w:rFonts w:ascii="Times New Roman" w:hAnsi="Times New Roman"/>
          <w:i/>
        </w:rPr>
        <w:t>Dissimilarity in gall-parasitoid interaction networks among genotypes and contribution of species turnover to this dissimilarity—</w:t>
      </w:r>
      <w:r>
        <w:rPr>
          <w:rFonts w:ascii="Times New Roman" w:hAnsi="Times New Roman"/>
        </w:rPr>
        <w:t xml:space="preserve"> On average, gall-parasitoid networks were 49% dissimilar from each other among genotypes. Of this dissimilarity, 71% could be attributed to species turnover. In other words, differences in gall-parasitoid network structure among genotypes were primarily due to the addition of new gall or parasitoid species rather than a “rewiring” of these trophic interactions. When we considered the presence/absence of species interactions, gall-paristoid networks were an average of X% dissimilar.</w:t>
      </w:r>
    </w:p>
    <w:p w:rsidR="00F3508E" w:rsidRDefault="00F3508E" w:rsidP="00F3508E">
      <w:pPr>
        <w:spacing w:line="480" w:lineRule="auto"/>
        <w:rPr>
          <w:rFonts w:ascii="Times New Roman" w:hAnsi="Times New Roman"/>
          <w:i/>
        </w:rPr>
      </w:pPr>
      <w:r>
        <w:rPr>
          <w:rFonts w:ascii="Times New Roman" w:hAnsi="Times New Roman"/>
          <w:i/>
        </w:rPr>
        <w:t>Density of gall-parasitoid interactions –</w:t>
      </w:r>
    </w:p>
    <w:p w:rsidR="00F3508E" w:rsidRDefault="00F3508E" w:rsidP="00F3508E">
      <w:pPr>
        <w:spacing w:line="480" w:lineRule="auto"/>
        <w:rPr>
          <w:rFonts w:ascii="Times New Roman" w:hAnsi="Times New Roman"/>
          <w:i/>
        </w:rPr>
      </w:pPr>
    </w:p>
    <w:p w:rsidR="00F3508E" w:rsidRDefault="00F3508E" w:rsidP="00F3508E">
      <w:pPr>
        <w:spacing w:line="480" w:lineRule="auto"/>
        <w:rPr>
          <w:rFonts w:ascii="Times New Roman" w:hAnsi="Times New Roman"/>
        </w:rPr>
      </w:pPr>
      <w:r>
        <w:rPr>
          <w:rFonts w:ascii="Times New Roman" w:hAnsi="Times New Roman"/>
          <w:b/>
        </w:rPr>
        <w:t>Table 1</w:t>
      </w:r>
    </w:p>
    <w:tbl>
      <w:tblPr>
        <w:tblStyle w:val="TableGrid"/>
        <w:tblW w:w="94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0BF"/>
      </w:tblPr>
      <w:tblGrid>
        <w:gridCol w:w="3227"/>
        <w:gridCol w:w="2126"/>
        <w:gridCol w:w="1418"/>
        <w:gridCol w:w="1701"/>
        <w:gridCol w:w="992"/>
      </w:tblGrid>
      <w:tr w:rsidR="00F3508E">
        <w:tc>
          <w:tcPr>
            <w:tcW w:w="3227" w:type="dxa"/>
            <w:tcBorders>
              <w:top w:val="single" w:sz="4" w:space="0" w:color="auto"/>
              <w:bottom w:val="single" w:sz="4" w:space="0" w:color="auto"/>
            </w:tcBorders>
          </w:tcPr>
          <w:p w:rsidR="00F3508E" w:rsidRDefault="00F3508E" w:rsidP="00366C85">
            <w:pPr>
              <w:spacing w:line="480" w:lineRule="auto"/>
              <w:rPr>
                <w:rFonts w:ascii="Times New Roman" w:hAnsi="Times New Roman"/>
              </w:rPr>
            </w:pPr>
            <w:r>
              <w:rPr>
                <w:rFonts w:ascii="Times New Roman" w:hAnsi="Times New Roman"/>
              </w:rPr>
              <w:t>Gall species</w:t>
            </w:r>
          </w:p>
        </w:tc>
        <w:tc>
          <w:tcPr>
            <w:tcW w:w="2126" w:type="dxa"/>
            <w:tcBorders>
              <w:top w:val="single" w:sz="4" w:space="0" w:color="auto"/>
              <w:bottom w:val="single" w:sz="4" w:space="0" w:color="auto"/>
            </w:tcBorders>
          </w:tcPr>
          <w:p w:rsidR="00F3508E" w:rsidRDefault="00F3508E" w:rsidP="00366C85">
            <w:pPr>
              <w:spacing w:line="480" w:lineRule="auto"/>
              <w:jc w:val="center"/>
              <w:rPr>
                <w:rFonts w:ascii="Times New Roman" w:hAnsi="Times New Roman"/>
              </w:rPr>
            </w:pPr>
            <w:r>
              <w:rPr>
                <w:rFonts w:ascii="Times New Roman" w:hAnsi="Times New Roman"/>
              </w:rPr>
              <w:t>Range</w:t>
            </w:r>
          </w:p>
        </w:tc>
        <w:tc>
          <w:tcPr>
            <w:tcW w:w="1418" w:type="dxa"/>
            <w:tcBorders>
              <w:top w:val="single" w:sz="4" w:space="0" w:color="auto"/>
              <w:bottom w:val="single" w:sz="4" w:space="0" w:color="auto"/>
            </w:tcBorders>
          </w:tcPr>
          <w:p w:rsidR="00F3508E" w:rsidRDefault="00F3508E" w:rsidP="00366C85">
            <w:pPr>
              <w:spacing w:line="480" w:lineRule="auto"/>
              <w:jc w:val="center"/>
              <w:rPr>
                <w:rFonts w:ascii="Times New Roman" w:hAnsi="Times New Roman"/>
              </w:rPr>
            </w:pPr>
            <w:r>
              <w:rPr>
                <w:rFonts w:ascii="Times New Roman" w:hAnsi="Times New Roman"/>
              </w:rPr>
              <w:t>df</w:t>
            </w:r>
          </w:p>
        </w:tc>
        <w:tc>
          <w:tcPr>
            <w:tcW w:w="1701" w:type="dxa"/>
            <w:tcBorders>
              <w:top w:val="single" w:sz="4" w:space="0" w:color="auto"/>
              <w:bottom w:val="single" w:sz="4" w:space="0" w:color="auto"/>
            </w:tcBorders>
          </w:tcPr>
          <w:p w:rsidR="00F3508E" w:rsidRDefault="00F3508E" w:rsidP="00366C85">
            <w:pPr>
              <w:spacing w:line="480" w:lineRule="auto"/>
              <w:jc w:val="center"/>
              <w:rPr>
                <w:rFonts w:ascii="Times New Roman" w:hAnsi="Times New Roman"/>
              </w:rPr>
            </w:pPr>
            <w:r>
              <w:rPr>
                <w:rFonts w:ascii="Times New Roman" w:hAnsi="Times New Roman"/>
              </w:rPr>
              <w:t>Chi-square</w:t>
            </w:r>
          </w:p>
        </w:tc>
        <w:tc>
          <w:tcPr>
            <w:tcW w:w="992" w:type="dxa"/>
            <w:tcBorders>
              <w:top w:val="single" w:sz="4" w:space="0" w:color="auto"/>
              <w:bottom w:val="single" w:sz="4" w:space="0" w:color="auto"/>
            </w:tcBorders>
          </w:tcPr>
          <w:p w:rsidR="00F3508E" w:rsidRPr="008B72B1" w:rsidRDefault="00F3508E" w:rsidP="00366C85">
            <w:pPr>
              <w:spacing w:line="480" w:lineRule="auto"/>
              <w:jc w:val="center"/>
              <w:rPr>
                <w:rFonts w:ascii="Times New Roman" w:hAnsi="Times New Roman"/>
                <w:i/>
              </w:rPr>
            </w:pPr>
            <w:r>
              <w:rPr>
                <w:rFonts w:ascii="Times New Roman" w:hAnsi="Times New Roman"/>
                <w:i/>
              </w:rPr>
              <w:t>P</w:t>
            </w:r>
          </w:p>
        </w:tc>
      </w:tr>
      <w:tr w:rsidR="00F3508E">
        <w:tc>
          <w:tcPr>
            <w:tcW w:w="3227" w:type="dxa"/>
            <w:tcBorders>
              <w:top w:val="single" w:sz="4" w:space="0" w:color="auto"/>
            </w:tcBorders>
          </w:tcPr>
          <w:p w:rsidR="00F3508E" w:rsidRPr="008B72B1" w:rsidRDefault="00F3508E" w:rsidP="00366C85">
            <w:pPr>
              <w:spacing w:line="480" w:lineRule="auto"/>
              <w:rPr>
                <w:rFonts w:ascii="Times New Roman" w:hAnsi="Times New Roman"/>
                <w:i/>
              </w:rPr>
            </w:pPr>
            <w:r w:rsidRPr="008B72B1">
              <w:rPr>
                <w:rFonts w:ascii="Times New Roman" w:hAnsi="Times New Roman"/>
                <w:i/>
              </w:rPr>
              <w:t>Iteomyia salicisverruca</w:t>
            </w:r>
          </w:p>
        </w:tc>
        <w:tc>
          <w:tcPr>
            <w:tcW w:w="2126" w:type="dxa"/>
            <w:tcBorders>
              <w:top w:val="single" w:sz="4" w:space="0" w:color="auto"/>
            </w:tcBorders>
          </w:tcPr>
          <w:p w:rsidR="00F3508E" w:rsidRDefault="00F3508E" w:rsidP="00366C85">
            <w:pPr>
              <w:spacing w:line="480" w:lineRule="auto"/>
              <w:jc w:val="center"/>
              <w:rPr>
                <w:rFonts w:ascii="Times New Roman" w:hAnsi="Times New Roman"/>
              </w:rPr>
            </w:pPr>
            <w:r>
              <w:rPr>
                <w:rFonts w:ascii="Times New Roman" w:hAnsi="Times New Roman"/>
              </w:rPr>
              <w:t>6% - 71%</w:t>
            </w:r>
          </w:p>
        </w:tc>
        <w:tc>
          <w:tcPr>
            <w:tcW w:w="1418" w:type="dxa"/>
            <w:tcBorders>
              <w:top w:val="single" w:sz="4" w:space="0" w:color="auto"/>
            </w:tcBorders>
          </w:tcPr>
          <w:p w:rsidR="00F3508E" w:rsidRDefault="00F3508E" w:rsidP="00366C85">
            <w:pPr>
              <w:spacing w:line="480" w:lineRule="auto"/>
              <w:jc w:val="center"/>
              <w:rPr>
                <w:rFonts w:ascii="Times New Roman" w:hAnsi="Times New Roman"/>
              </w:rPr>
            </w:pPr>
            <w:r>
              <w:rPr>
                <w:rFonts w:ascii="Times New Roman" w:hAnsi="Times New Roman"/>
              </w:rPr>
              <w:t>19</w:t>
            </w:r>
          </w:p>
        </w:tc>
        <w:tc>
          <w:tcPr>
            <w:tcW w:w="1701" w:type="dxa"/>
            <w:tcBorders>
              <w:top w:val="single" w:sz="4" w:space="0" w:color="auto"/>
            </w:tcBorders>
          </w:tcPr>
          <w:p w:rsidR="00F3508E" w:rsidRDefault="00F3508E" w:rsidP="00366C85">
            <w:pPr>
              <w:spacing w:line="480" w:lineRule="auto"/>
              <w:jc w:val="center"/>
              <w:rPr>
                <w:rFonts w:ascii="Times New Roman" w:hAnsi="Times New Roman"/>
              </w:rPr>
            </w:pPr>
            <w:r>
              <w:rPr>
                <w:rFonts w:ascii="Times New Roman" w:hAnsi="Times New Roman"/>
              </w:rPr>
              <w:t>45.17</w:t>
            </w:r>
          </w:p>
        </w:tc>
        <w:tc>
          <w:tcPr>
            <w:tcW w:w="992" w:type="dxa"/>
            <w:tcBorders>
              <w:top w:val="single" w:sz="4" w:space="0" w:color="auto"/>
            </w:tcBorders>
          </w:tcPr>
          <w:p w:rsidR="00F3508E" w:rsidRDefault="00F3508E" w:rsidP="00366C85">
            <w:pPr>
              <w:spacing w:line="480" w:lineRule="auto"/>
              <w:jc w:val="center"/>
              <w:rPr>
                <w:rFonts w:ascii="Times New Roman" w:hAnsi="Times New Roman"/>
              </w:rPr>
            </w:pPr>
            <w:r>
              <w:rPr>
                <w:rFonts w:ascii="Times New Roman" w:hAnsi="Times New Roman"/>
              </w:rPr>
              <w:t>&lt;0.001</w:t>
            </w:r>
          </w:p>
        </w:tc>
      </w:tr>
      <w:tr w:rsidR="00F3508E">
        <w:tc>
          <w:tcPr>
            <w:tcW w:w="3227" w:type="dxa"/>
          </w:tcPr>
          <w:p w:rsidR="00F3508E" w:rsidRPr="008B72B1" w:rsidRDefault="00F3508E" w:rsidP="00366C85">
            <w:pPr>
              <w:spacing w:line="480" w:lineRule="auto"/>
              <w:rPr>
                <w:rFonts w:ascii="Times New Roman" w:hAnsi="Times New Roman"/>
                <w:i/>
              </w:rPr>
            </w:pPr>
            <w:r w:rsidRPr="008B72B1">
              <w:rPr>
                <w:rFonts w:ascii="Times New Roman" w:hAnsi="Times New Roman"/>
                <w:i/>
              </w:rPr>
              <w:t>Rabdophaga salicisbrassicoides</w:t>
            </w:r>
          </w:p>
        </w:tc>
        <w:tc>
          <w:tcPr>
            <w:tcW w:w="2126" w:type="dxa"/>
          </w:tcPr>
          <w:p w:rsidR="00F3508E" w:rsidRDefault="00F3508E" w:rsidP="00366C85">
            <w:pPr>
              <w:spacing w:line="480" w:lineRule="auto"/>
              <w:jc w:val="center"/>
              <w:rPr>
                <w:rFonts w:ascii="Times New Roman" w:hAnsi="Times New Roman"/>
              </w:rPr>
            </w:pPr>
            <w:r>
              <w:rPr>
                <w:rFonts w:ascii="Times New Roman" w:hAnsi="Times New Roman"/>
              </w:rPr>
              <w:t>5% - 38%</w:t>
            </w:r>
          </w:p>
        </w:tc>
        <w:tc>
          <w:tcPr>
            <w:tcW w:w="1418" w:type="dxa"/>
          </w:tcPr>
          <w:p w:rsidR="00F3508E" w:rsidRDefault="00F3508E" w:rsidP="00366C85">
            <w:pPr>
              <w:spacing w:line="480" w:lineRule="auto"/>
              <w:jc w:val="center"/>
              <w:rPr>
                <w:rFonts w:ascii="Times New Roman" w:hAnsi="Times New Roman"/>
              </w:rPr>
            </w:pPr>
            <w:r>
              <w:rPr>
                <w:rFonts w:ascii="Times New Roman" w:hAnsi="Times New Roman"/>
              </w:rPr>
              <w:t>14</w:t>
            </w:r>
          </w:p>
        </w:tc>
        <w:tc>
          <w:tcPr>
            <w:tcW w:w="1701" w:type="dxa"/>
          </w:tcPr>
          <w:p w:rsidR="00F3508E" w:rsidRDefault="00F3508E" w:rsidP="00366C85">
            <w:pPr>
              <w:spacing w:line="480" w:lineRule="auto"/>
              <w:jc w:val="center"/>
              <w:rPr>
                <w:rFonts w:ascii="Times New Roman" w:hAnsi="Times New Roman"/>
              </w:rPr>
            </w:pPr>
            <w:r>
              <w:rPr>
                <w:rFonts w:ascii="Times New Roman" w:hAnsi="Times New Roman"/>
              </w:rPr>
              <w:t>12.17</w:t>
            </w:r>
          </w:p>
        </w:tc>
        <w:tc>
          <w:tcPr>
            <w:tcW w:w="992" w:type="dxa"/>
          </w:tcPr>
          <w:p w:rsidR="00F3508E" w:rsidRDefault="00F3508E" w:rsidP="00366C85">
            <w:pPr>
              <w:spacing w:line="480" w:lineRule="auto"/>
              <w:jc w:val="center"/>
              <w:rPr>
                <w:rFonts w:ascii="Times New Roman" w:hAnsi="Times New Roman"/>
              </w:rPr>
            </w:pPr>
            <w:r>
              <w:rPr>
                <w:rFonts w:ascii="Times New Roman" w:hAnsi="Times New Roman"/>
              </w:rPr>
              <w:t>0.593</w:t>
            </w:r>
          </w:p>
        </w:tc>
      </w:tr>
      <w:tr w:rsidR="00F3508E">
        <w:tc>
          <w:tcPr>
            <w:tcW w:w="3227" w:type="dxa"/>
          </w:tcPr>
          <w:p w:rsidR="00F3508E" w:rsidRPr="008B72B1" w:rsidRDefault="00F3508E" w:rsidP="00366C85">
            <w:pPr>
              <w:spacing w:line="480" w:lineRule="auto"/>
              <w:rPr>
                <w:rFonts w:ascii="Times New Roman" w:hAnsi="Times New Roman"/>
                <w:i/>
              </w:rPr>
            </w:pPr>
            <w:r w:rsidRPr="008B72B1">
              <w:rPr>
                <w:rFonts w:ascii="Times New Roman" w:hAnsi="Times New Roman"/>
                <w:i/>
              </w:rPr>
              <w:t>Rabdophaga salicisbattaus</w:t>
            </w:r>
          </w:p>
        </w:tc>
        <w:tc>
          <w:tcPr>
            <w:tcW w:w="2126" w:type="dxa"/>
          </w:tcPr>
          <w:p w:rsidR="00F3508E" w:rsidRDefault="00F3508E" w:rsidP="00366C85">
            <w:pPr>
              <w:spacing w:line="480" w:lineRule="auto"/>
              <w:jc w:val="center"/>
              <w:rPr>
                <w:rFonts w:ascii="Times New Roman" w:hAnsi="Times New Roman"/>
              </w:rPr>
            </w:pPr>
            <w:r>
              <w:rPr>
                <w:rFonts w:ascii="Times New Roman" w:hAnsi="Times New Roman"/>
              </w:rPr>
              <w:t>--</w:t>
            </w:r>
          </w:p>
        </w:tc>
        <w:tc>
          <w:tcPr>
            <w:tcW w:w="1418" w:type="dxa"/>
          </w:tcPr>
          <w:p w:rsidR="00F3508E" w:rsidRDefault="00F3508E" w:rsidP="00366C85">
            <w:pPr>
              <w:spacing w:line="480" w:lineRule="auto"/>
              <w:jc w:val="center"/>
              <w:rPr>
                <w:rFonts w:ascii="Times New Roman" w:hAnsi="Times New Roman"/>
              </w:rPr>
            </w:pPr>
            <w:r>
              <w:rPr>
                <w:rFonts w:ascii="Times New Roman" w:hAnsi="Times New Roman"/>
              </w:rPr>
              <w:t>--</w:t>
            </w:r>
          </w:p>
        </w:tc>
        <w:tc>
          <w:tcPr>
            <w:tcW w:w="1701" w:type="dxa"/>
          </w:tcPr>
          <w:p w:rsidR="00F3508E" w:rsidRDefault="00F3508E" w:rsidP="00366C85">
            <w:pPr>
              <w:spacing w:line="480" w:lineRule="auto"/>
              <w:jc w:val="center"/>
              <w:rPr>
                <w:rFonts w:ascii="Times New Roman" w:hAnsi="Times New Roman"/>
              </w:rPr>
            </w:pPr>
            <w:r>
              <w:rPr>
                <w:rFonts w:ascii="Times New Roman" w:hAnsi="Times New Roman"/>
              </w:rPr>
              <w:t>--</w:t>
            </w:r>
          </w:p>
        </w:tc>
        <w:tc>
          <w:tcPr>
            <w:tcW w:w="992" w:type="dxa"/>
          </w:tcPr>
          <w:p w:rsidR="00F3508E" w:rsidRDefault="00F3508E" w:rsidP="00366C85">
            <w:pPr>
              <w:spacing w:line="480" w:lineRule="auto"/>
              <w:jc w:val="center"/>
              <w:rPr>
                <w:rFonts w:ascii="Times New Roman" w:hAnsi="Times New Roman"/>
              </w:rPr>
            </w:pPr>
            <w:r>
              <w:rPr>
                <w:rFonts w:ascii="Times New Roman" w:hAnsi="Times New Roman"/>
              </w:rPr>
              <w:t>--</w:t>
            </w:r>
          </w:p>
        </w:tc>
      </w:tr>
      <w:tr w:rsidR="00F3508E">
        <w:tc>
          <w:tcPr>
            <w:tcW w:w="3227" w:type="dxa"/>
          </w:tcPr>
          <w:p w:rsidR="00F3508E" w:rsidRDefault="00F3508E" w:rsidP="00366C85">
            <w:pPr>
              <w:spacing w:line="480" w:lineRule="auto"/>
              <w:rPr>
                <w:rFonts w:ascii="Times New Roman" w:hAnsi="Times New Roman"/>
              </w:rPr>
            </w:pPr>
            <w:r>
              <w:rPr>
                <w:rFonts w:ascii="Times New Roman" w:hAnsi="Times New Roman"/>
              </w:rPr>
              <w:t>Cecidomyiidae sp. A</w:t>
            </w:r>
          </w:p>
        </w:tc>
        <w:tc>
          <w:tcPr>
            <w:tcW w:w="2126" w:type="dxa"/>
          </w:tcPr>
          <w:p w:rsidR="00F3508E" w:rsidRDefault="00F3508E" w:rsidP="00366C85">
            <w:pPr>
              <w:spacing w:line="480" w:lineRule="auto"/>
              <w:jc w:val="center"/>
              <w:rPr>
                <w:rFonts w:ascii="Times New Roman" w:hAnsi="Times New Roman"/>
              </w:rPr>
            </w:pPr>
            <w:r>
              <w:rPr>
                <w:rFonts w:ascii="Times New Roman" w:hAnsi="Times New Roman"/>
              </w:rPr>
              <w:t>17% - 43%</w:t>
            </w:r>
          </w:p>
        </w:tc>
        <w:tc>
          <w:tcPr>
            <w:tcW w:w="1418" w:type="dxa"/>
          </w:tcPr>
          <w:p w:rsidR="00F3508E" w:rsidRDefault="00F3508E" w:rsidP="00366C85">
            <w:pPr>
              <w:spacing w:line="480" w:lineRule="auto"/>
              <w:jc w:val="center"/>
              <w:rPr>
                <w:rFonts w:ascii="Times New Roman" w:hAnsi="Times New Roman"/>
              </w:rPr>
            </w:pPr>
            <w:r>
              <w:rPr>
                <w:rFonts w:ascii="Times New Roman" w:hAnsi="Times New Roman"/>
              </w:rPr>
              <w:t>1</w:t>
            </w:r>
          </w:p>
        </w:tc>
        <w:tc>
          <w:tcPr>
            <w:tcW w:w="1701" w:type="dxa"/>
          </w:tcPr>
          <w:p w:rsidR="00F3508E" w:rsidRDefault="00F3508E" w:rsidP="00366C85">
            <w:pPr>
              <w:spacing w:line="480" w:lineRule="auto"/>
              <w:jc w:val="center"/>
              <w:rPr>
                <w:rFonts w:ascii="Times New Roman" w:hAnsi="Times New Roman"/>
              </w:rPr>
            </w:pPr>
            <w:r>
              <w:rPr>
                <w:rFonts w:ascii="Times New Roman" w:hAnsi="Times New Roman"/>
              </w:rPr>
              <w:t>1.04</w:t>
            </w:r>
          </w:p>
        </w:tc>
        <w:tc>
          <w:tcPr>
            <w:tcW w:w="992" w:type="dxa"/>
          </w:tcPr>
          <w:p w:rsidR="00F3508E" w:rsidRDefault="00F3508E" w:rsidP="00366C85">
            <w:pPr>
              <w:spacing w:line="480" w:lineRule="auto"/>
              <w:jc w:val="center"/>
              <w:rPr>
                <w:rFonts w:ascii="Times New Roman" w:hAnsi="Times New Roman"/>
              </w:rPr>
            </w:pPr>
            <w:r>
              <w:rPr>
                <w:rFonts w:ascii="Times New Roman" w:hAnsi="Times New Roman"/>
              </w:rPr>
              <w:t>0.562</w:t>
            </w:r>
          </w:p>
        </w:tc>
      </w:tr>
      <w:tr w:rsidR="00F3508E">
        <w:tc>
          <w:tcPr>
            <w:tcW w:w="3227" w:type="dxa"/>
            <w:tcBorders>
              <w:bottom w:val="single" w:sz="4" w:space="0" w:color="auto"/>
            </w:tcBorders>
          </w:tcPr>
          <w:p w:rsidR="00F3508E" w:rsidRPr="008B72B1" w:rsidRDefault="00F3508E" w:rsidP="00366C85">
            <w:pPr>
              <w:spacing w:line="480" w:lineRule="auto"/>
              <w:rPr>
                <w:rFonts w:ascii="Times New Roman" w:hAnsi="Times New Roman"/>
                <w:i/>
              </w:rPr>
            </w:pPr>
            <w:r>
              <w:rPr>
                <w:rFonts w:ascii="Times New Roman" w:hAnsi="Times New Roman"/>
                <w:i/>
              </w:rPr>
              <w:t>Pontania californica</w:t>
            </w:r>
          </w:p>
        </w:tc>
        <w:tc>
          <w:tcPr>
            <w:tcW w:w="2126" w:type="dxa"/>
            <w:tcBorders>
              <w:bottom w:val="single" w:sz="4" w:space="0" w:color="auto"/>
            </w:tcBorders>
          </w:tcPr>
          <w:p w:rsidR="00F3508E" w:rsidRDefault="00F3508E" w:rsidP="00366C85">
            <w:pPr>
              <w:spacing w:line="480" w:lineRule="auto"/>
              <w:jc w:val="center"/>
              <w:rPr>
                <w:rFonts w:ascii="Times New Roman" w:hAnsi="Times New Roman"/>
              </w:rPr>
            </w:pPr>
            <w:r>
              <w:rPr>
                <w:rFonts w:ascii="Times New Roman" w:hAnsi="Times New Roman"/>
              </w:rPr>
              <w:t>11% - 40%</w:t>
            </w:r>
          </w:p>
        </w:tc>
        <w:tc>
          <w:tcPr>
            <w:tcW w:w="1418" w:type="dxa"/>
            <w:tcBorders>
              <w:bottom w:val="single" w:sz="4" w:space="0" w:color="auto"/>
            </w:tcBorders>
          </w:tcPr>
          <w:p w:rsidR="00F3508E" w:rsidRDefault="00F3508E" w:rsidP="00366C85">
            <w:pPr>
              <w:spacing w:line="480" w:lineRule="auto"/>
              <w:jc w:val="center"/>
              <w:rPr>
                <w:rFonts w:ascii="Times New Roman" w:hAnsi="Times New Roman"/>
              </w:rPr>
            </w:pPr>
            <w:r>
              <w:rPr>
                <w:rFonts w:ascii="Times New Roman" w:hAnsi="Times New Roman"/>
              </w:rPr>
              <w:t>6</w:t>
            </w:r>
          </w:p>
        </w:tc>
        <w:tc>
          <w:tcPr>
            <w:tcW w:w="1701" w:type="dxa"/>
            <w:tcBorders>
              <w:bottom w:val="single" w:sz="4" w:space="0" w:color="auto"/>
            </w:tcBorders>
          </w:tcPr>
          <w:p w:rsidR="00F3508E" w:rsidRDefault="00F3508E" w:rsidP="00366C85">
            <w:pPr>
              <w:spacing w:line="480" w:lineRule="auto"/>
              <w:jc w:val="center"/>
              <w:rPr>
                <w:rFonts w:ascii="Times New Roman" w:hAnsi="Times New Roman"/>
              </w:rPr>
            </w:pPr>
            <w:r>
              <w:rPr>
                <w:rFonts w:ascii="Times New Roman" w:hAnsi="Times New Roman"/>
              </w:rPr>
              <w:t>2.43</w:t>
            </w:r>
          </w:p>
        </w:tc>
        <w:tc>
          <w:tcPr>
            <w:tcW w:w="992" w:type="dxa"/>
            <w:tcBorders>
              <w:bottom w:val="single" w:sz="4" w:space="0" w:color="auto"/>
            </w:tcBorders>
          </w:tcPr>
          <w:p w:rsidR="00F3508E" w:rsidRDefault="00F3508E" w:rsidP="00366C85">
            <w:pPr>
              <w:spacing w:line="480" w:lineRule="auto"/>
              <w:jc w:val="center"/>
              <w:rPr>
                <w:rFonts w:ascii="Times New Roman" w:hAnsi="Times New Roman"/>
              </w:rPr>
            </w:pPr>
            <w:r>
              <w:rPr>
                <w:rFonts w:ascii="Times New Roman" w:hAnsi="Times New Roman"/>
              </w:rPr>
              <w:t>0.876</w:t>
            </w:r>
          </w:p>
        </w:tc>
      </w:tr>
    </w:tbl>
    <w:p w:rsidR="00F3508E" w:rsidRPr="007C15DF" w:rsidRDefault="00F3508E" w:rsidP="00F3508E">
      <w:pPr>
        <w:spacing w:line="480" w:lineRule="auto"/>
        <w:rPr>
          <w:rFonts w:ascii="Times New Roman" w:hAnsi="Times New Roman"/>
        </w:rPr>
      </w:pPr>
      <w:r>
        <w:rPr>
          <w:rFonts w:ascii="Times New Roman" w:hAnsi="Times New Roman"/>
          <w:i/>
        </w:rPr>
        <w:t>Notes</w:t>
      </w:r>
      <w:r>
        <w:rPr>
          <w:rFonts w:ascii="Times New Roman" w:hAnsi="Times New Roman"/>
        </w:rPr>
        <w:t>: removed any genotypes with zeros in any of the columns (although the results are robust to this removal). Not sufficient data for Rabdophaga salicisbattaus, however, if I allow one of the columns to be zeros, it is significant, but I don’t believe it…</w:t>
      </w:r>
    </w:p>
    <w:p w:rsidR="00F3508E" w:rsidRDefault="00F3508E" w:rsidP="00F3508E">
      <w:pPr>
        <w:spacing w:line="480" w:lineRule="auto"/>
        <w:rPr>
          <w:rFonts w:ascii="Times New Roman" w:hAnsi="Times New Roman"/>
          <w:i/>
        </w:rPr>
      </w:pPr>
    </w:p>
    <w:p w:rsidR="00F3508E" w:rsidRDefault="00F3508E" w:rsidP="00F3508E">
      <w:pPr>
        <w:spacing w:line="480" w:lineRule="auto"/>
        <w:rPr>
          <w:rFonts w:ascii="Times New Roman" w:hAnsi="Times New Roman"/>
        </w:rPr>
      </w:pPr>
      <w:r>
        <w:rPr>
          <w:rFonts w:ascii="Times New Roman" w:hAnsi="Times New Roman"/>
        </w:rPr>
        <w:t>Table 2: Results from Null model analysis</w:t>
      </w:r>
    </w:p>
    <w:tbl>
      <w:tblPr>
        <w:tblStyle w:val="TableGrid"/>
        <w:tblW w:w="9180" w:type="dxa"/>
        <w:tblLayout w:type="fixed"/>
        <w:tblLook w:val="00BF"/>
      </w:tblPr>
      <w:tblGrid>
        <w:gridCol w:w="2093"/>
        <w:gridCol w:w="1843"/>
        <w:gridCol w:w="1559"/>
        <w:gridCol w:w="709"/>
        <w:gridCol w:w="708"/>
        <w:gridCol w:w="993"/>
        <w:gridCol w:w="1275"/>
      </w:tblGrid>
      <w:tr w:rsidR="00F3508E">
        <w:tc>
          <w:tcPr>
            <w:tcW w:w="2093" w:type="dxa"/>
          </w:tcPr>
          <w:p w:rsidR="00F3508E" w:rsidRDefault="00F3508E" w:rsidP="00366C85">
            <w:pPr>
              <w:spacing w:line="480" w:lineRule="auto"/>
              <w:rPr>
                <w:rFonts w:ascii="Times New Roman" w:hAnsi="Times New Roman"/>
              </w:rPr>
            </w:pPr>
          </w:p>
        </w:tc>
        <w:tc>
          <w:tcPr>
            <w:tcW w:w="3402" w:type="dxa"/>
            <w:gridSpan w:val="2"/>
          </w:tcPr>
          <w:p w:rsidR="00F3508E" w:rsidRDefault="00F3508E" w:rsidP="00366C85">
            <w:pPr>
              <w:spacing w:line="480" w:lineRule="auto"/>
              <w:jc w:val="center"/>
              <w:rPr>
                <w:rFonts w:ascii="Times New Roman" w:hAnsi="Times New Roman"/>
              </w:rPr>
            </w:pPr>
          </w:p>
          <w:p w:rsidR="00F3508E" w:rsidRDefault="00F3508E" w:rsidP="00366C85">
            <w:pPr>
              <w:spacing w:line="480" w:lineRule="auto"/>
              <w:jc w:val="center"/>
              <w:rPr>
                <w:rFonts w:ascii="Times New Roman" w:hAnsi="Times New Roman"/>
              </w:rPr>
            </w:pPr>
            <w:r>
              <w:rPr>
                <w:rFonts w:ascii="Times New Roman" w:hAnsi="Times New Roman"/>
              </w:rPr>
              <w:t>Network structure preserved</w:t>
            </w:r>
          </w:p>
        </w:tc>
        <w:tc>
          <w:tcPr>
            <w:tcW w:w="1417" w:type="dxa"/>
            <w:gridSpan w:val="2"/>
          </w:tcPr>
          <w:p w:rsidR="00F3508E" w:rsidRDefault="00F3508E" w:rsidP="00366C85">
            <w:pPr>
              <w:spacing w:line="480" w:lineRule="auto"/>
              <w:jc w:val="center"/>
              <w:rPr>
                <w:rFonts w:ascii="Times New Roman" w:hAnsi="Times New Roman"/>
              </w:rPr>
            </w:pPr>
            <w:r>
              <w:rPr>
                <w:rFonts w:ascii="Times New Roman" w:hAnsi="Times New Roman"/>
              </w:rPr>
              <w:t>Modularity</w:t>
            </w:r>
          </w:p>
          <w:p w:rsidR="00F3508E" w:rsidRDefault="00F3508E" w:rsidP="00366C85">
            <w:pPr>
              <w:spacing w:line="480" w:lineRule="auto"/>
              <w:jc w:val="center"/>
              <w:rPr>
                <w:rFonts w:ascii="Times New Roman" w:hAnsi="Times New Roman"/>
              </w:rPr>
            </w:pPr>
            <w:r>
              <w:rPr>
                <w:rFonts w:ascii="Times New Roman" w:hAnsi="Times New Roman"/>
              </w:rPr>
              <w:t>(Q = )</w:t>
            </w:r>
          </w:p>
        </w:tc>
        <w:tc>
          <w:tcPr>
            <w:tcW w:w="2268" w:type="dxa"/>
            <w:gridSpan w:val="2"/>
          </w:tcPr>
          <w:p w:rsidR="00F3508E" w:rsidRDefault="00F3508E" w:rsidP="00366C85">
            <w:pPr>
              <w:spacing w:line="480" w:lineRule="auto"/>
              <w:jc w:val="center"/>
              <w:rPr>
                <w:rFonts w:ascii="Times New Roman" w:hAnsi="Times New Roman"/>
              </w:rPr>
            </w:pPr>
            <w:r>
              <w:rPr>
                <w:rFonts w:ascii="Times New Roman" w:hAnsi="Times New Roman"/>
              </w:rPr>
              <w:t>Nestedness</w:t>
            </w:r>
          </w:p>
          <w:p w:rsidR="00F3508E" w:rsidRDefault="00F3508E" w:rsidP="00366C85">
            <w:pPr>
              <w:spacing w:line="480" w:lineRule="auto"/>
              <w:jc w:val="center"/>
              <w:rPr>
                <w:rFonts w:ascii="Times New Roman" w:hAnsi="Times New Roman"/>
              </w:rPr>
            </w:pPr>
            <w:r>
              <w:rPr>
                <w:rFonts w:ascii="Times New Roman" w:hAnsi="Times New Roman"/>
              </w:rPr>
              <w:t>(WNODF = 23.7)</w:t>
            </w:r>
          </w:p>
        </w:tc>
      </w:tr>
      <w:tr w:rsidR="00F3508E">
        <w:tc>
          <w:tcPr>
            <w:tcW w:w="2093" w:type="dxa"/>
          </w:tcPr>
          <w:p w:rsidR="00F3508E" w:rsidRDefault="00F3508E" w:rsidP="00366C85">
            <w:pPr>
              <w:spacing w:line="480" w:lineRule="auto"/>
              <w:jc w:val="center"/>
              <w:rPr>
                <w:rFonts w:ascii="Times New Roman" w:hAnsi="Times New Roman"/>
              </w:rPr>
            </w:pPr>
            <w:r>
              <w:rPr>
                <w:rFonts w:ascii="Times New Roman" w:hAnsi="Times New Roman"/>
              </w:rPr>
              <w:t>Null Model Type</w:t>
            </w:r>
          </w:p>
        </w:tc>
        <w:tc>
          <w:tcPr>
            <w:tcW w:w="1843" w:type="dxa"/>
          </w:tcPr>
          <w:p w:rsidR="00F3508E" w:rsidRDefault="00F3508E" w:rsidP="00366C85">
            <w:pPr>
              <w:spacing w:line="480" w:lineRule="auto"/>
              <w:jc w:val="center"/>
              <w:rPr>
                <w:rFonts w:ascii="Times New Roman" w:hAnsi="Times New Roman"/>
              </w:rPr>
            </w:pPr>
            <w:r>
              <w:rPr>
                <w:rFonts w:ascii="Times New Roman" w:hAnsi="Times New Roman"/>
              </w:rPr>
              <w:t>Marginal totals</w:t>
            </w:r>
          </w:p>
        </w:tc>
        <w:tc>
          <w:tcPr>
            <w:tcW w:w="1559" w:type="dxa"/>
          </w:tcPr>
          <w:p w:rsidR="00F3508E" w:rsidRDefault="00F3508E" w:rsidP="00366C85">
            <w:pPr>
              <w:spacing w:line="480" w:lineRule="auto"/>
              <w:jc w:val="center"/>
              <w:rPr>
                <w:rFonts w:ascii="Times New Roman" w:hAnsi="Times New Roman"/>
              </w:rPr>
            </w:pPr>
            <w:r>
              <w:rPr>
                <w:rFonts w:ascii="Times New Roman" w:hAnsi="Times New Roman"/>
              </w:rPr>
              <w:t>Connectance</w:t>
            </w:r>
          </w:p>
        </w:tc>
        <w:tc>
          <w:tcPr>
            <w:tcW w:w="709" w:type="dxa"/>
          </w:tcPr>
          <w:p w:rsidR="00F3508E" w:rsidRPr="00496C64" w:rsidRDefault="00F3508E" w:rsidP="00366C85">
            <w:pPr>
              <w:spacing w:line="480" w:lineRule="auto"/>
              <w:jc w:val="center"/>
              <w:rPr>
                <w:rFonts w:ascii="Times New Roman" w:hAnsi="Times New Roman"/>
                <w:i/>
              </w:rPr>
            </w:pPr>
            <w:r w:rsidRPr="00496C64">
              <w:rPr>
                <w:rFonts w:ascii="Times New Roman" w:hAnsi="Times New Roman"/>
                <w:i/>
              </w:rPr>
              <w:t>Z</w:t>
            </w:r>
          </w:p>
        </w:tc>
        <w:tc>
          <w:tcPr>
            <w:tcW w:w="708" w:type="dxa"/>
          </w:tcPr>
          <w:p w:rsidR="00F3508E" w:rsidRPr="00496C64" w:rsidRDefault="00F3508E" w:rsidP="00366C85">
            <w:pPr>
              <w:spacing w:line="480" w:lineRule="auto"/>
              <w:jc w:val="center"/>
              <w:rPr>
                <w:rFonts w:ascii="Times New Roman" w:hAnsi="Times New Roman"/>
                <w:i/>
              </w:rPr>
            </w:pPr>
            <w:r w:rsidRPr="00496C64">
              <w:rPr>
                <w:rFonts w:ascii="Times New Roman" w:hAnsi="Times New Roman"/>
                <w:i/>
              </w:rPr>
              <w:t>P</w:t>
            </w:r>
          </w:p>
        </w:tc>
        <w:tc>
          <w:tcPr>
            <w:tcW w:w="993" w:type="dxa"/>
          </w:tcPr>
          <w:p w:rsidR="00F3508E" w:rsidRPr="00496C64" w:rsidRDefault="00F3508E" w:rsidP="00366C85">
            <w:pPr>
              <w:spacing w:line="480" w:lineRule="auto"/>
              <w:jc w:val="center"/>
              <w:rPr>
                <w:rFonts w:ascii="Times New Roman" w:hAnsi="Times New Roman"/>
                <w:i/>
              </w:rPr>
            </w:pPr>
            <w:r w:rsidRPr="00496C64">
              <w:rPr>
                <w:rFonts w:ascii="Times New Roman" w:hAnsi="Times New Roman"/>
                <w:i/>
              </w:rPr>
              <w:t>Z</w:t>
            </w:r>
          </w:p>
        </w:tc>
        <w:tc>
          <w:tcPr>
            <w:tcW w:w="1275" w:type="dxa"/>
          </w:tcPr>
          <w:p w:rsidR="00F3508E" w:rsidRPr="00496C64" w:rsidRDefault="00F3508E" w:rsidP="00366C85">
            <w:pPr>
              <w:spacing w:line="480" w:lineRule="auto"/>
              <w:jc w:val="center"/>
              <w:rPr>
                <w:rFonts w:ascii="Times New Roman" w:hAnsi="Times New Roman"/>
                <w:i/>
              </w:rPr>
            </w:pPr>
            <w:r w:rsidRPr="00496C64">
              <w:rPr>
                <w:rFonts w:ascii="Times New Roman" w:hAnsi="Times New Roman"/>
                <w:i/>
              </w:rPr>
              <w:t>P</w:t>
            </w:r>
          </w:p>
        </w:tc>
      </w:tr>
      <w:tr w:rsidR="00F3508E">
        <w:tc>
          <w:tcPr>
            <w:tcW w:w="2093" w:type="dxa"/>
          </w:tcPr>
          <w:p w:rsidR="00F3508E" w:rsidRDefault="00F3508E" w:rsidP="00366C85">
            <w:pPr>
              <w:spacing w:line="480" w:lineRule="auto"/>
              <w:jc w:val="center"/>
              <w:rPr>
                <w:rFonts w:ascii="Times New Roman" w:hAnsi="Times New Roman"/>
              </w:rPr>
            </w:pPr>
            <w:r>
              <w:rPr>
                <w:rFonts w:ascii="Times New Roman" w:hAnsi="Times New Roman"/>
              </w:rPr>
              <w:t>I</w:t>
            </w:r>
          </w:p>
        </w:tc>
        <w:tc>
          <w:tcPr>
            <w:tcW w:w="1843" w:type="dxa"/>
          </w:tcPr>
          <w:p w:rsidR="00F3508E" w:rsidRDefault="00F3508E" w:rsidP="00366C85">
            <w:pPr>
              <w:spacing w:line="480" w:lineRule="auto"/>
              <w:jc w:val="center"/>
              <w:rPr>
                <w:rFonts w:ascii="Times New Roman" w:hAnsi="Times New Roman"/>
              </w:rPr>
            </w:pPr>
            <w:r>
              <w:rPr>
                <w:rFonts w:ascii="Times New Roman" w:hAnsi="Times New Roman"/>
              </w:rPr>
              <w:t>Yes</w:t>
            </w:r>
          </w:p>
        </w:tc>
        <w:tc>
          <w:tcPr>
            <w:tcW w:w="1559" w:type="dxa"/>
          </w:tcPr>
          <w:p w:rsidR="00F3508E" w:rsidRDefault="00F3508E" w:rsidP="00366C85">
            <w:pPr>
              <w:spacing w:line="480" w:lineRule="auto"/>
              <w:jc w:val="center"/>
              <w:rPr>
                <w:rFonts w:ascii="Times New Roman" w:hAnsi="Times New Roman"/>
              </w:rPr>
            </w:pPr>
            <w:r>
              <w:rPr>
                <w:rFonts w:ascii="Times New Roman" w:hAnsi="Times New Roman"/>
              </w:rPr>
              <w:t>No</w:t>
            </w:r>
          </w:p>
        </w:tc>
        <w:tc>
          <w:tcPr>
            <w:tcW w:w="709" w:type="dxa"/>
          </w:tcPr>
          <w:p w:rsidR="00F3508E" w:rsidRDefault="00F3508E" w:rsidP="00366C85">
            <w:pPr>
              <w:spacing w:line="480" w:lineRule="auto"/>
              <w:jc w:val="center"/>
              <w:rPr>
                <w:rFonts w:ascii="Times New Roman" w:hAnsi="Times New Roman"/>
              </w:rPr>
            </w:pPr>
          </w:p>
        </w:tc>
        <w:tc>
          <w:tcPr>
            <w:tcW w:w="708" w:type="dxa"/>
          </w:tcPr>
          <w:p w:rsidR="00F3508E" w:rsidRDefault="00F3508E" w:rsidP="00366C85">
            <w:pPr>
              <w:spacing w:line="480" w:lineRule="auto"/>
              <w:jc w:val="center"/>
              <w:rPr>
                <w:rFonts w:ascii="Times New Roman" w:hAnsi="Times New Roman"/>
              </w:rPr>
            </w:pPr>
          </w:p>
        </w:tc>
        <w:tc>
          <w:tcPr>
            <w:tcW w:w="993" w:type="dxa"/>
          </w:tcPr>
          <w:p w:rsidR="00F3508E" w:rsidRDefault="00F3508E" w:rsidP="00366C85">
            <w:pPr>
              <w:spacing w:line="480" w:lineRule="auto"/>
              <w:jc w:val="center"/>
              <w:rPr>
                <w:rFonts w:ascii="Times New Roman" w:hAnsi="Times New Roman"/>
              </w:rPr>
            </w:pPr>
            <w:r>
              <w:rPr>
                <w:rFonts w:ascii="Times New Roman" w:hAnsi="Times New Roman"/>
              </w:rPr>
              <w:t>-1.85</w:t>
            </w:r>
          </w:p>
        </w:tc>
        <w:tc>
          <w:tcPr>
            <w:tcW w:w="1275" w:type="dxa"/>
          </w:tcPr>
          <w:p w:rsidR="00F3508E" w:rsidRPr="0068413C" w:rsidRDefault="00F3508E" w:rsidP="00366C85">
            <w:pPr>
              <w:spacing w:line="480" w:lineRule="auto"/>
              <w:jc w:val="center"/>
              <w:rPr>
                <w:rFonts w:ascii="Times New Roman" w:hAnsi="Times New Roman"/>
                <w:b/>
              </w:rPr>
            </w:pPr>
            <w:r w:rsidRPr="0068413C">
              <w:rPr>
                <w:rFonts w:ascii="Times New Roman" w:hAnsi="Times New Roman"/>
                <w:b/>
              </w:rPr>
              <w:t>0.032</w:t>
            </w:r>
          </w:p>
        </w:tc>
      </w:tr>
      <w:tr w:rsidR="00F3508E">
        <w:tc>
          <w:tcPr>
            <w:tcW w:w="2093" w:type="dxa"/>
          </w:tcPr>
          <w:p w:rsidR="00F3508E" w:rsidRDefault="00F3508E" w:rsidP="00366C85">
            <w:pPr>
              <w:spacing w:line="480" w:lineRule="auto"/>
              <w:jc w:val="center"/>
              <w:rPr>
                <w:rFonts w:ascii="Times New Roman" w:hAnsi="Times New Roman"/>
              </w:rPr>
            </w:pPr>
            <w:r>
              <w:rPr>
                <w:rFonts w:ascii="Times New Roman" w:hAnsi="Times New Roman"/>
              </w:rPr>
              <w:t>II</w:t>
            </w:r>
          </w:p>
        </w:tc>
        <w:tc>
          <w:tcPr>
            <w:tcW w:w="1843" w:type="dxa"/>
          </w:tcPr>
          <w:p w:rsidR="00F3508E" w:rsidRDefault="00F3508E" w:rsidP="00366C85">
            <w:pPr>
              <w:spacing w:line="480" w:lineRule="auto"/>
              <w:jc w:val="center"/>
              <w:rPr>
                <w:rFonts w:ascii="Times New Roman" w:hAnsi="Times New Roman"/>
              </w:rPr>
            </w:pPr>
            <w:r>
              <w:rPr>
                <w:rFonts w:ascii="Times New Roman" w:hAnsi="Times New Roman"/>
              </w:rPr>
              <w:t>No</w:t>
            </w:r>
          </w:p>
        </w:tc>
        <w:tc>
          <w:tcPr>
            <w:tcW w:w="1559" w:type="dxa"/>
          </w:tcPr>
          <w:p w:rsidR="00F3508E" w:rsidRDefault="00F3508E" w:rsidP="00366C85">
            <w:pPr>
              <w:spacing w:line="480" w:lineRule="auto"/>
              <w:jc w:val="center"/>
              <w:rPr>
                <w:rFonts w:ascii="Times New Roman" w:hAnsi="Times New Roman"/>
              </w:rPr>
            </w:pPr>
            <w:r>
              <w:rPr>
                <w:rFonts w:ascii="Times New Roman" w:hAnsi="Times New Roman"/>
              </w:rPr>
              <w:t>Yes</w:t>
            </w:r>
          </w:p>
        </w:tc>
        <w:tc>
          <w:tcPr>
            <w:tcW w:w="709" w:type="dxa"/>
          </w:tcPr>
          <w:p w:rsidR="00F3508E" w:rsidRDefault="00F3508E" w:rsidP="00366C85">
            <w:pPr>
              <w:spacing w:line="480" w:lineRule="auto"/>
              <w:jc w:val="center"/>
              <w:rPr>
                <w:rFonts w:ascii="Times New Roman" w:hAnsi="Times New Roman"/>
              </w:rPr>
            </w:pPr>
          </w:p>
        </w:tc>
        <w:tc>
          <w:tcPr>
            <w:tcW w:w="708" w:type="dxa"/>
          </w:tcPr>
          <w:p w:rsidR="00F3508E" w:rsidRDefault="00F3508E" w:rsidP="00366C85">
            <w:pPr>
              <w:spacing w:line="480" w:lineRule="auto"/>
              <w:jc w:val="center"/>
              <w:rPr>
                <w:rFonts w:ascii="Times New Roman" w:hAnsi="Times New Roman"/>
              </w:rPr>
            </w:pPr>
          </w:p>
        </w:tc>
        <w:tc>
          <w:tcPr>
            <w:tcW w:w="993" w:type="dxa"/>
          </w:tcPr>
          <w:p w:rsidR="00F3508E" w:rsidRDefault="00F3508E" w:rsidP="00366C85">
            <w:pPr>
              <w:spacing w:line="480" w:lineRule="auto"/>
              <w:jc w:val="center"/>
              <w:rPr>
                <w:rFonts w:ascii="Times New Roman" w:hAnsi="Times New Roman"/>
              </w:rPr>
            </w:pPr>
            <w:r>
              <w:rPr>
                <w:rFonts w:ascii="Times New Roman" w:hAnsi="Times New Roman"/>
              </w:rPr>
              <w:t>12.5</w:t>
            </w:r>
          </w:p>
        </w:tc>
        <w:tc>
          <w:tcPr>
            <w:tcW w:w="1275" w:type="dxa"/>
          </w:tcPr>
          <w:p w:rsidR="00F3508E" w:rsidRPr="0068413C" w:rsidRDefault="00F3508E" w:rsidP="00366C85">
            <w:pPr>
              <w:spacing w:line="480" w:lineRule="auto"/>
              <w:jc w:val="center"/>
              <w:rPr>
                <w:rFonts w:ascii="Times New Roman" w:hAnsi="Times New Roman"/>
                <w:b/>
              </w:rPr>
            </w:pPr>
            <w:r w:rsidRPr="0068413C">
              <w:rPr>
                <w:rFonts w:ascii="Times New Roman" w:hAnsi="Times New Roman"/>
                <w:b/>
              </w:rPr>
              <w:t>&lt;0.001</w:t>
            </w:r>
          </w:p>
        </w:tc>
      </w:tr>
      <w:tr w:rsidR="00F3508E">
        <w:tc>
          <w:tcPr>
            <w:tcW w:w="2093" w:type="dxa"/>
          </w:tcPr>
          <w:p w:rsidR="00F3508E" w:rsidRDefault="00F3508E" w:rsidP="00366C85">
            <w:pPr>
              <w:spacing w:line="480" w:lineRule="auto"/>
              <w:jc w:val="center"/>
              <w:rPr>
                <w:rFonts w:ascii="Times New Roman" w:hAnsi="Times New Roman"/>
              </w:rPr>
            </w:pPr>
            <w:r>
              <w:rPr>
                <w:rFonts w:ascii="Times New Roman" w:hAnsi="Times New Roman"/>
              </w:rPr>
              <w:t>III</w:t>
            </w:r>
          </w:p>
        </w:tc>
        <w:tc>
          <w:tcPr>
            <w:tcW w:w="1843" w:type="dxa"/>
          </w:tcPr>
          <w:p w:rsidR="00F3508E" w:rsidRDefault="00F3508E" w:rsidP="00366C85">
            <w:pPr>
              <w:spacing w:line="480" w:lineRule="auto"/>
              <w:jc w:val="center"/>
              <w:rPr>
                <w:rFonts w:ascii="Times New Roman" w:hAnsi="Times New Roman"/>
              </w:rPr>
            </w:pPr>
            <w:r>
              <w:rPr>
                <w:rFonts w:ascii="Times New Roman" w:hAnsi="Times New Roman"/>
              </w:rPr>
              <w:t>Yes</w:t>
            </w:r>
          </w:p>
        </w:tc>
        <w:tc>
          <w:tcPr>
            <w:tcW w:w="1559" w:type="dxa"/>
          </w:tcPr>
          <w:p w:rsidR="00F3508E" w:rsidRDefault="00F3508E" w:rsidP="00366C85">
            <w:pPr>
              <w:spacing w:line="480" w:lineRule="auto"/>
              <w:jc w:val="center"/>
              <w:rPr>
                <w:rFonts w:ascii="Times New Roman" w:hAnsi="Times New Roman"/>
              </w:rPr>
            </w:pPr>
            <w:r>
              <w:rPr>
                <w:rFonts w:ascii="Times New Roman" w:hAnsi="Times New Roman"/>
              </w:rPr>
              <w:t>Yes</w:t>
            </w:r>
          </w:p>
        </w:tc>
        <w:tc>
          <w:tcPr>
            <w:tcW w:w="709" w:type="dxa"/>
          </w:tcPr>
          <w:p w:rsidR="00F3508E" w:rsidRDefault="00F3508E" w:rsidP="00366C85">
            <w:pPr>
              <w:spacing w:line="480" w:lineRule="auto"/>
              <w:jc w:val="center"/>
              <w:rPr>
                <w:rFonts w:ascii="Times New Roman" w:hAnsi="Times New Roman"/>
              </w:rPr>
            </w:pPr>
          </w:p>
        </w:tc>
        <w:tc>
          <w:tcPr>
            <w:tcW w:w="708" w:type="dxa"/>
          </w:tcPr>
          <w:p w:rsidR="00F3508E" w:rsidRDefault="00F3508E" w:rsidP="00366C85">
            <w:pPr>
              <w:spacing w:line="480" w:lineRule="auto"/>
              <w:jc w:val="center"/>
              <w:rPr>
                <w:rFonts w:ascii="Times New Roman" w:hAnsi="Times New Roman"/>
              </w:rPr>
            </w:pPr>
          </w:p>
        </w:tc>
        <w:tc>
          <w:tcPr>
            <w:tcW w:w="993" w:type="dxa"/>
          </w:tcPr>
          <w:p w:rsidR="00F3508E" w:rsidRDefault="00F3508E" w:rsidP="00366C85">
            <w:pPr>
              <w:spacing w:line="480" w:lineRule="auto"/>
              <w:jc w:val="center"/>
              <w:rPr>
                <w:rFonts w:ascii="Times New Roman" w:hAnsi="Times New Roman"/>
              </w:rPr>
            </w:pPr>
            <w:r>
              <w:rPr>
                <w:rFonts w:ascii="Times New Roman" w:hAnsi="Times New Roman"/>
              </w:rPr>
              <w:t>-1.47</w:t>
            </w:r>
          </w:p>
        </w:tc>
        <w:tc>
          <w:tcPr>
            <w:tcW w:w="1275" w:type="dxa"/>
          </w:tcPr>
          <w:p w:rsidR="00F3508E" w:rsidRDefault="00F3508E" w:rsidP="00366C85">
            <w:pPr>
              <w:spacing w:line="480" w:lineRule="auto"/>
              <w:jc w:val="center"/>
              <w:rPr>
                <w:rFonts w:ascii="Times New Roman" w:hAnsi="Times New Roman"/>
              </w:rPr>
            </w:pPr>
            <w:r>
              <w:rPr>
                <w:rFonts w:ascii="Times New Roman" w:hAnsi="Times New Roman"/>
              </w:rPr>
              <w:t>0.071</w:t>
            </w:r>
          </w:p>
        </w:tc>
      </w:tr>
    </w:tbl>
    <w:p w:rsidR="00F3508E" w:rsidRPr="00080C58" w:rsidRDefault="00F3508E" w:rsidP="00F3508E">
      <w:pPr>
        <w:spacing w:line="480" w:lineRule="auto"/>
        <w:rPr>
          <w:rFonts w:ascii="Times New Roman" w:hAnsi="Times New Roman"/>
        </w:rPr>
      </w:pPr>
    </w:p>
    <w:p w:rsidR="00F3508E" w:rsidRDefault="00F3508E" w:rsidP="00F3508E">
      <w:pPr>
        <w:widowControl w:val="0"/>
        <w:autoSpaceDE w:val="0"/>
        <w:autoSpaceDN w:val="0"/>
        <w:adjustRightInd w:val="0"/>
        <w:rPr>
          <w:rFonts w:ascii="Helvetica" w:hAnsi="Helvetica" w:cs="Helvetica"/>
        </w:rPr>
      </w:pPr>
      <w:r>
        <w:rPr>
          <w:rFonts w:ascii="Helvetica" w:hAnsi="Helvetica" w:cs="Helvetica"/>
        </w:rPr>
        <w:t>1) Does the susceptibility of herbivores to parasitoids depend on the plant genotype harboring them? The answer would be yes if most of the differences among the 26 herbivore-parasitoid networks associated to the plant genotypes were due to a rewiring of the interactions between co-occurring herbivore and parasitoid species. The Poisot et al. framework will help us to answer this question because it tells us how much of the differences among networks are due to species turnover and how much is due to the rewiring of the interactions between co-occurring species. We should use qualitative values in here since we are only interested in quantifying changes in who-interacts-with-whom. </w:t>
      </w:r>
    </w:p>
    <w:p w:rsidR="00F3508E" w:rsidRDefault="00F3508E" w:rsidP="00F3508E">
      <w:pPr>
        <w:widowControl w:val="0"/>
        <w:autoSpaceDE w:val="0"/>
        <w:autoSpaceDN w:val="0"/>
        <w:adjustRightInd w:val="0"/>
        <w:rPr>
          <w:rFonts w:ascii="Helvetica" w:hAnsi="Helvetica" w:cs="Helvetica"/>
        </w:rPr>
      </w:pPr>
    </w:p>
    <w:p w:rsidR="00F3508E" w:rsidRDefault="00F3508E" w:rsidP="00F3508E">
      <w:pPr>
        <w:widowControl w:val="0"/>
        <w:autoSpaceDE w:val="0"/>
        <w:autoSpaceDN w:val="0"/>
        <w:adjustRightInd w:val="0"/>
        <w:rPr>
          <w:rFonts w:ascii="Helvetica" w:hAnsi="Helvetica" w:cs="Helvetica"/>
        </w:rPr>
      </w:pPr>
      <w:r>
        <w:rPr>
          <w:rFonts w:ascii="Helvetica" w:hAnsi="Helvetica" w:cs="Helvetica"/>
        </w:rPr>
        <w:t>2) Do some herbivore-parasitoid interactions tend to be associated to certain plant genotypes? That is, are there some specificity in the interactions that the plant genotypes harbor? To answer this question we would build a bipartite network, as you said, with the 26 plant genotypes as the first set of nodes and the N unique herbivore-parasitoid interactions as the second one. A link here would indicate that a given plant genotype harbors a given herbivore-parasitoid interaction and its weight would then be its frequency. Then, we would apply a modularity algorithm for weighted bipartite networks (as you said, the recently published QuaBiMo). Miguel reviewed this paper and is aware of the details.  He can help with any doubts you may have regarding implementation.  At first I doubted since I am more familiar with Guimerà's algorithm, but Miguel told me this is an extension for bipartite, weighted networks.  It seems this is  nice way to go. </w:t>
      </w:r>
    </w:p>
    <w:p w:rsidR="00F3508E" w:rsidRDefault="00F3508E" w:rsidP="00F3508E">
      <w:pPr>
        <w:widowControl w:val="0"/>
        <w:autoSpaceDE w:val="0"/>
        <w:autoSpaceDN w:val="0"/>
        <w:adjustRightInd w:val="0"/>
        <w:rPr>
          <w:rFonts w:ascii="Helvetica" w:hAnsi="Helvetica" w:cs="Helvetica"/>
        </w:rPr>
      </w:pPr>
    </w:p>
    <w:p w:rsidR="00F3508E" w:rsidRPr="006776CD" w:rsidRDefault="00F3508E" w:rsidP="00F3508E">
      <w:pPr>
        <w:spacing w:line="480" w:lineRule="auto"/>
        <w:rPr>
          <w:rFonts w:ascii="Times New Roman" w:hAnsi="Times New Roman"/>
          <w:b/>
        </w:rPr>
      </w:pPr>
      <w:r>
        <w:rPr>
          <w:rFonts w:ascii="Helvetica" w:hAnsi="Helvetica" w:cs="Helvetica"/>
        </w:rPr>
        <w:t>In both cases, we would pool all of the samples together at the genotype level (by aggregating data from the 5 replicates per plant genotype).</w:t>
      </w:r>
    </w:p>
    <w:p w:rsidR="00F3508E" w:rsidRPr="006776CD" w:rsidRDefault="00F3508E" w:rsidP="00F3508E">
      <w:pPr>
        <w:spacing w:line="480" w:lineRule="auto"/>
        <w:rPr>
          <w:rFonts w:ascii="Times New Roman" w:hAnsi="Times New Roman"/>
          <w:b/>
          <w:i/>
        </w:rPr>
      </w:pPr>
      <w:r w:rsidRPr="006776CD">
        <w:rPr>
          <w:rFonts w:ascii="Times New Roman" w:hAnsi="Times New Roman"/>
          <w:b/>
          <w:i/>
        </w:rPr>
        <w:t>Writing from proposal</w:t>
      </w:r>
    </w:p>
    <w:p w:rsidR="00F3508E" w:rsidRPr="006776CD" w:rsidRDefault="00F3508E" w:rsidP="00F3508E">
      <w:pPr>
        <w:numPr>
          <w:ilvl w:val="0"/>
          <w:numId w:val="2"/>
        </w:numPr>
        <w:spacing w:after="200" w:line="480" w:lineRule="auto"/>
        <w:rPr>
          <w:rFonts w:ascii="Times New Roman" w:hAnsi="Times New Roman"/>
        </w:rPr>
      </w:pPr>
      <w:r w:rsidRPr="006776CD">
        <w:rPr>
          <w:rFonts w:ascii="Times New Roman" w:hAnsi="Times New Roman"/>
        </w:rPr>
        <w:t>The vast majority of community genetics research has focused on community composition (Whitham et al. 2012), thereby neglecting the more complex network of species interactions occuring between community members. Those studies that have moved beyond compositional descriptions and pairwise interactions have focused on simple food chains or aggregated species together at different trophic levels (Fritz 1995, Stiling and Rossi 1996, Bailey et al. 2006, Mooney and Agrawal 2008, Abdala-Roberts and Mooney 2012). However, research on ecological networks (Ings et al. 2009) suggests that the architecture of species interactions within a food web may have profound consequences on food web dynamics (Thébault and Fontaine 2010, Stouffer and Bascompte 2011). My second chapter proposes to bridge research in community genetics and ecological networks to examine how genetic variation within a single host-plant species influences the structure of associated herbivore-parasitoid food webs.</w:t>
      </w:r>
    </w:p>
    <w:p w:rsidR="00F3508E" w:rsidRPr="006776CD" w:rsidRDefault="00F3508E" w:rsidP="00F3508E">
      <w:pPr>
        <w:pStyle w:val="Heading1"/>
        <w:rPr>
          <w:sz w:val="24"/>
        </w:rPr>
      </w:pPr>
      <w:bookmarkStart w:id="11" w:name="chapter-2-consequences-of-genetic-variat"/>
      <w:r w:rsidRPr="006776CD">
        <w:rPr>
          <w:sz w:val="24"/>
        </w:rPr>
        <w:t xml:space="preserve">Chapter 2: Consequences of genetic variation within the willow </w:t>
      </w:r>
      <w:r w:rsidRPr="006776CD">
        <w:rPr>
          <w:i/>
          <w:sz w:val="24"/>
        </w:rPr>
        <w:t>Salix hookeriana</w:t>
      </w:r>
      <w:r w:rsidRPr="006776CD">
        <w:rPr>
          <w:sz w:val="24"/>
        </w:rPr>
        <w:t xml:space="preserve"> in structuring herbivore-parasitoid networks</w:t>
      </w:r>
    </w:p>
    <w:p w:rsidR="00F3508E" w:rsidRPr="006776CD" w:rsidRDefault="00F3508E" w:rsidP="00F3508E">
      <w:pPr>
        <w:pStyle w:val="Heading2"/>
        <w:rPr>
          <w:rFonts w:ascii="Times New Roman" w:hAnsi="Times New Roman"/>
          <w:sz w:val="24"/>
        </w:rPr>
      </w:pPr>
      <w:bookmarkStart w:id="12" w:name="background-1"/>
      <w:bookmarkEnd w:id="11"/>
      <w:r w:rsidRPr="006776CD">
        <w:rPr>
          <w:rFonts w:ascii="Times New Roman" w:hAnsi="Times New Roman"/>
          <w:sz w:val="24"/>
        </w:rPr>
        <w:t>Background</w:t>
      </w:r>
    </w:p>
    <w:bookmarkEnd w:id="12"/>
    <w:p w:rsidR="00F3508E" w:rsidRPr="006776CD" w:rsidRDefault="00F3508E" w:rsidP="00F3508E">
      <w:pPr>
        <w:rPr>
          <w:rFonts w:ascii="Times New Roman" w:hAnsi="Times New Roman"/>
        </w:rPr>
      </w:pPr>
      <w:r w:rsidRPr="006776CD">
        <w:rPr>
          <w:rFonts w:ascii="Times New Roman" w:hAnsi="Times New Roman"/>
        </w:rPr>
        <w:t xml:space="preserve">Food webs represent a network of who eats whom in an ecological community. Typically, nodes within a food web network represent species, and links between nodes represent the presence/absence of a feeding interaction. One of the general properties of species-level food web networks is that they tend to be organized into compartments, or modules (Girvan and Newman 2002, Krause et al. 2003, Rezende et al. 2009, Allesina and Pascual 2009). These modules represents groups of species that interact with each other more frequently than would be expected by random chance (Newman 2006). Recent work suggests that compartmentalization in food webs buffers the propogation of species extinctions throughout the network, thereby increasing the resilience of the food web to perturbations (Stouffer and Bascompte 2011). However, a persistent issue in food web research is the fact that species </w:t>
      </w:r>
      <w:r w:rsidRPr="006776CD">
        <w:rPr>
          <w:rFonts w:ascii="Times New Roman" w:hAnsi="Times New Roman"/>
          <w:i/>
        </w:rPr>
        <w:t>per se</w:t>
      </w:r>
      <w:r w:rsidRPr="006776CD">
        <w:rPr>
          <w:rFonts w:ascii="Times New Roman" w:hAnsi="Times New Roman"/>
        </w:rPr>
        <w:t xml:space="preserve"> do not interact, but it is individuals within species that interact with each other (Ings et al. 2009, Gómez and Perfectti 2012). Since network structure has a fundamental influence on network dynamics (Allesina and Pascual 2008, Thébault and Fontaine 2010, Stouffer and Bascompte 2011), our understanding of food web dynamics may be hindered by not knowing the underlying structure of species-level networks.</w:t>
      </w:r>
    </w:p>
    <w:p w:rsidR="00F3508E" w:rsidRPr="006776CD" w:rsidRDefault="00F3508E" w:rsidP="00F3508E">
      <w:pPr>
        <w:rPr>
          <w:rFonts w:ascii="Times New Roman" w:hAnsi="Times New Roman"/>
        </w:rPr>
      </w:pPr>
      <w:r w:rsidRPr="006776CD">
        <w:rPr>
          <w:rFonts w:ascii="Times New Roman" w:hAnsi="Times New Roman"/>
        </w:rPr>
        <w:t>Aside from studying the consequences of network structure on dynamics, a lot of recent research has focused on examining the role of traits in establishing links within ecological networks. However, much of the work that has been done has focused on interspecific trait variation because network models have been interested in predicting species-level network structure (Petchey et al. 2008, Rohr et al. 2010, Eklöf et al. 2013). Consequently, we know little about how intraspecific trait variation structures interactions in more complex food webs.</w:t>
      </w:r>
    </w:p>
    <w:p w:rsidR="00F3508E" w:rsidRPr="006776CD" w:rsidRDefault="00F3508E" w:rsidP="00F3508E">
      <w:pPr>
        <w:rPr>
          <w:rFonts w:ascii="Times New Roman" w:hAnsi="Times New Roman"/>
        </w:rPr>
      </w:pPr>
      <w:r w:rsidRPr="006776CD">
        <w:rPr>
          <w:rFonts w:ascii="Times New Roman" w:hAnsi="Times New Roman"/>
        </w:rPr>
        <w:t>In this chapter, I examine whether host-parasitoid food webs exhibit a compartmentalized structure below the species level. In addition, I examine how intraspecific trait variation influences the structure of this interaction network. I propose to do this by examining the structure of willow genotype-gall-parasitoid networks in a common garden of 26 willow clones (described in Ch. 1). This approach requires data on quantitative interaction strengths (van Veen et al. 2006). Galling insects are ideal herbivores for studying quantitative food web structure, because they are often host to a diverse community of parasitoids (Hawkins 1988), as well as being relatively straightforward to collect, rear, and determine survival or identity of the attacking parasitoid. Willows provide an ideal study system because they host a diverse community of galling insects (Gagné 1989, Nyman et al. 2007) and their is evidence that genetic variation within willows influences the organization of the galling insect community (Fritz and Price 1988, Hochwender and Fritz 2004) as well as parasitoid attack rates (Fritz 1995, Fritz et al. 2003).</w:t>
      </w:r>
    </w:p>
    <w:p w:rsidR="00F3508E" w:rsidRPr="006776CD" w:rsidRDefault="00F3508E" w:rsidP="00F3508E">
      <w:pPr>
        <w:pStyle w:val="Heading2"/>
        <w:rPr>
          <w:rFonts w:ascii="Times New Roman" w:hAnsi="Times New Roman"/>
          <w:sz w:val="24"/>
        </w:rPr>
      </w:pPr>
      <w:bookmarkStart w:id="13" w:name="hypotheses-and-predictions"/>
      <w:r w:rsidRPr="006776CD">
        <w:rPr>
          <w:rFonts w:ascii="Times New Roman" w:hAnsi="Times New Roman"/>
          <w:sz w:val="24"/>
        </w:rPr>
        <w:t>Hypotheses and Predictions</w:t>
      </w:r>
    </w:p>
    <w:bookmarkEnd w:id="13"/>
    <w:p w:rsidR="00F3508E" w:rsidRPr="006776CD" w:rsidRDefault="00F3508E" w:rsidP="00F3508E">
      <w:pPr>
        <w:rPr>
          <w:rFonts w:ascii="Times New Roman" w:hAnsi="Times New Roman"/>
        </w:rPr>
      </w:pPr>
      <w:r w:rsidRPr="006776CD">
        <w:rPr>
          <w:rFonts w:ascii="Times New Roman" w:hAnsi="Times New Roman"/>
          <w:b/>
        </w:rPr>
        <w:t>(H1)</w:t>
      </w:r>
      <w:r w:rsidRPr="006776CD">
        <w:rPr>
          <w:rFonts w:ascii="Times New Roman" w:hAnsi="Times New Roman"/>
        </w:rPr>
        <w:t xml:space="preserve">: I hypothesize that willow genotype-gall and gall-parasitoid networks will exhibit modular structure (Fig. 3). </w:t>
      </w:r>
      <w:r w:rsidRPr="006776CD">
        <w:rPr>
          <w:rFonts w:ascii="Times New Roman" w:hAnsi="Times New Roman"/>
          <w:b/>
        </w:rPr>
        <w:t>(H2)</w:t>
      </w:r>
      <w:r w:rsidRPr="006776CD">
        <w:rPr>
          <w:rFonts w:ascii="Times New Roman" w:hAnsi="Times New Roman"/>
        </w:rPr>
        <w:t xml:space="preserve">: I also hypothesize that gall-parasitoid networks will exhibit modular structure (Fig. 3). </w:t>
      </w:r>
      <w:r w:rsidRPr="006776CD">
        <w:rPr>
          <w:rFonts w:ascii="Times New Roman" w:hAnsi="Times New Roman"/>
          <w:b/>
        </w:rPr>
        <w:t>(H3)</w:t>
      </w:r>
      <w:r w:rsidRPr="006776CD">
        <w:rPr>
          <w:rFonts w:ascii="Times New Roman" w:hAnsi="Times New Roman"/>
        </w:rPr>
        <w:t xml:space="preserve">: I hypothesize that plant genotype may shape the frequency of gall-parasitoid interactions in three fundamentally different ways: (1) variation in galling insect densities, (2) variation in gall size, or (3) variation in plant architecture. I expect the first mechanism to act primarily on egg-parasitoids, because they attack before galls have begun to develop. I predict the second mechanism to act primarily on late instar-parasitoids, which must oviposit through well-developed gall tissue. For these two mechanisms, I predict that leaf phenolic chemistry and/or C:N content will be associated with these mechanisms. This prediction stems from my observations that the abundance of the most common galling insect in the garden, </w:t>
      </w:r>
      <w:r w:rsidRPr="006776CD">
        <w:rPr>
          <w:rFonts w:ascii="Times New Roman" w:hAnsi="Times New Roman"/>
          <w:i/>
        </w:rPr>
        <w:t>Iteomyia salicisverruca</w:t>
      </w:r>
      <w:r w:rsidRPr="006776CD">
        <w:rPr>
          <w:rFonts w:ascii="Times New Roman" w:hAnsi="Times New Roman"/>
        </w:rPr>
        <w:t>, is positively correlated with leaf C:N. In addition, leaf phenolic chemistry has been shown to be important for one of the gall-inducing sawfly species at the study site (</w:t>
      </w:r>
      <w:r w:rsidRPr="006776CD">
        <w:rPr>
          <w:rFonts w:ascii="Times New Roman" w:hAnsi="Times New Roman"/>
          <w:i/>
        </w:rPr>
        <w:t>Pontania californica</w:t>
      </w:r>
      <w:r w:rsidRPr="006776CD">
        <w:rPr>
          <w:rFonts w:ascii="Times New Roman" w:hAnsi="Times New Roman"/>
        </w:rPr>
        <w:t>, (Roininen et al. 1999, Nyman and Julkunen-Tiitto 2000)). In regard to the third mechanism, I have two alternative predictions. First, galls may experience more frequent attack in plants with greater foliage density because these plants are associated with higher parasitoid densities (results Ch. 1; Langellotto and Denno (2004)). In contrast, more complex plant architecture may reduce parasitoid foraging efficiency (Lawton 1983) and consequently reduce parasitism rates on galling insects.</w:t>
      </w:r>
    </w:p>
    <w:p w:rsidR="00F3508E" w:rsidRPr="006776CD" w:rsidRDefault="00F3508E" w:rsidP="00F3508E">
      <w:pPr>
        <w:rPr>
          <w:rFonts w:ascii="Times New Roman" w:hAnsi="Times New Roman"/>
        </w:rPr>
      </w:pPr>
      <w:r w:rsidRPr="006776CD">
        <w:rPr>
          <w:rFonts w:ascii="Times New Roman" w:hAnsi="Times New Roman"/>
          <w:noProof/>
        </w:rPr>
        <w:drawing>
          <wp:inline distT="0" distB="0" distL="0" distR="0">
            <wp:extent cx="5032717" cy="3200400"/>
            <wp:effectExtent l="0" t="0" r="0" b="0"/>
            <wp:docPr id="3" name="Picture"/>
            <wp:cNvGraphicFramePr/>
            <a:graphic xmlns:a="http://schemas.openxmlformats.org/drawingml/2006/main">
              <a:graphicData uri="http://schemas.openxmlformats.org/drawingml/2006/picture">
                <pic:pic xmlns:pic="http://schemas.openxmlformats.org/drawingml/2006/picture">
                  <pic:nvPicPr>
                    <pic:cNvPr id="0" name="Picture" descr="/Users/matthewbarbour/Documents/proposal_PhD/willow_network_hypotheses.pdf"/>
                    <pic:cNvPicPr>
                      <a:picLocks noChangeAspect="1" noChangeArrowheads="1"/>
                    </pic:cNvPicPr>
                  </pic:nvPicPr>
                  <ve:AlternateContent xmlns:ma="http://schemas.microsoft.com/office/mac/drawingml/2008/main">
                    <ve:Choice Requires="ma">
                      <pic:blipFill>
                        <a:blip r:embed="rId8"/>
                        <a:stretch>
                          <a:fillRect/>
                        </a:stretch>
                      </pic:blipFill>
                    </ve:Choice>
                    <ve:Fallback xmlns:ma="http://schemas.microsoft.com/office/mac/drawingml/2008/main" xmlns=""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pic:blipFill>
                        <a:blip r:embed="rId9"/>
                        <a:stretch>
                          <a:fillRect/>
                        </a:stretch>
                      </pic:blipFill>
                    </ve:Fallback>
                  </ve:AlternateContent>
                  <pic:spPr bwMode="auto">
                    <a:xfrm>
                      <a:off x="0" y="0"/>
                      <a:ext cx="5048249" cy="3210277"/>
                    </a:xfrm>
                    <a:prstGeom prst="rect">
                      <a:avLst/>
                    </a:prstGeom>
                    <a:noFill/>
                    <a:ln w="9525">
                      <a:noFill/>
                      <a:headEnd/>
                      <a:tailEnd/>
                    </a:ln>
                  </pic:spPr>
                </pic:pic>
              </a:graphicData>
            </a:graphic>
          </wp:inline>
        </w:drawing>
      </w:r>
    </w:p>
    <w:p w:rsidR="00F3508E" w:rsidRPr="006776CD" w:rsidRDefault="00F3508E" w:rsidP="00F3508E">
      <w:pPr>
        <w:pStyle w:val="ImageCaption"/>
      </w:pPr>
      <w:r w:rsidRPr="006776CD">
        <w:t xml:space="preserve">Figure 3: Conceptual diagram of how genetic variation within the willow </w:t>
      </w:r>
      <w:r w:rsidRPr="006776CD">
        <w:rPr>
          <w:i/>
        </w:rPr>
        <w:t>Salix hookeriana</w:t>
      </w:r>
      <w:r w:rsidRPr="006776CD">
        <w:t xml:space="preserve"> may influence genotype-gall-parasitoid network structure (H1 &amp; H2). Increasingly dark blue coloration indicates increasing interaction strength. Red boxes indicate modules, or groups of genotypes/species that interact with each other more frequently than expected by random chance. (A) Hypothetical quantitative bipartite network of genotype-gall interactions. Letters A - I correspond to unique plant genotypes. Numbers 10 - 18 correspond to galling-inducing herbivore species. (B) Bipartite network of gall-parasitoid interactions. Numbers 1 - 9 correspond to different parasitoid species. (C) Bipartite network of willow genotype and gall-parasitoid interactions.</w:t>
      </w:r>
    </w:p>
    <w:p w:rsidR="00F3508E" w:rsidRPr="006776CD" w:rsidRDefault="00F3508E" w:rsidP="00F3508E">
      <w:pPr>
        <w:pStyle w:val="Heading2"/>
        <w:rPr>
          <w:rFonts w:ascii="Times New Roman" w:hAnsi="Times New Roman"/>
          <w:sz w:val="24"/>
        </w:rPr>
      </w:pPr>
      <w:bookmarkStart w:id="14" w:name="methods-1"/>
      <w:r w:rsidRPr="006776CD">
        <w:rPr>
          <w:rFonts w:ascii="Times New Roman" w:hAnsi="Times New Roman"/>
          <w:sz w:val="24"/>
        </w:rPr>
        <w:t>Methods</w:t>
      </w:r>
    </w:p>
    <w:bookmarkEnd w:id="14"/>
    <w:p w:rsidR="00F3508E" w:rsidRPr="006776CD" w:rsidRDefault="00F3508E" w:rsidP="00F3508E">
      <w:pPr>
        <w:rPr>
          <w:rFonts w:ascii="Times New Roman" w:hAnsi="Times New Roman"/>
        </w:rPr>
      </w:pPr>
      <w:r w:rsidRPr="006776CD">
        <w:rPr>
          <w:rFonts w:ascii="Times New Roman" w:hAnsi="Times New Roman"/>
        </w:rPr>
        <w:t>To test these hypotheses, I took advantage of the same willow common garden described in Chapter 1 as well as the same plant trait measurements.</w:t>
      </w:r>
    </w:p>
    <w:p w:rsidR="00F3508E" w:rsidRPr="006776CD" w:rsidRDefault="00F3508E" w:rsidP="00F3508E">
      <w:pPr>
        <w:pStyle w:val="Heading3"/>
      </w:pPr>
      <w:bookmarkStart w:id="15" w:name="gall-surveys-and-sampling"/>
      <w:r w:rsidRPr="006776CD">
        <w:t>Gall Surveys and Sampling</w:t>
      </w:r>
    </w:p>
    <w:bookmarkEnd w:id="15"/>
    <w:p w:rsidR="00F3508E" w:rsidRPr="006776CD" w:rsidRDefault="00F3508E" w:rsidP="00F3508E">
      <w:pPr>
        <w:rPr>
          <w:rFonts w:ascii="Times New Roman" w:hAnsi="Times New Roman"/>
        </w:rPr>
      </w:pPr>
      <w:r w:rsidRPr="006776CD">
        <w:rPr>
          <w:rFonts w:ascii="Times New Roman" w:hAnsi="Times New Roman"/>
        </w:rPr>
        <w:t>In August and September of 2012, I collected all galls occurring on a haphazardly sampled basal branch for 5 replicates of each genotype. All galls were placed into 30 mL plastic transport tubes and maintained at room temperature. After four months, I measured gall size, dissected them, and sorted insect larva and adults to morphospecies. To account for the number of shoots sampled for galls, I recorded the diameter of each sampled basal branch. I then recorded the number of shoots occuring on a measured basal branch of 26 different plants (one replicate of each genotype) and created an allometric equation to estimate the number of shoots sampled on each replicate plant.</w:t>
      </w:r>
    </w:p>
    <w:p w:rsidR="00F3508E" w:rsidRPr="006776CD" w:rsidRDefault="00F3508E" w:rsidP="00F3508E">
      <w:pPr>
        <w:pStyle w:val="Heading3"/>
      </w:pPr>
      <w:bookmarkStart w:id="16" w:name="network-structure"/>
      <w:r w:rsidRPr="006776CD">
        <w:t>Network Structure</w:t>
      </w:r>
    </w:p>
    <w:bookmarkEnd w:id="16"/>
    <w:p w:rsidR="00F3508E" w:rsidRPr="006776CD" w:rsidRDefault="00F3508E" w:rsidP="00F3508E">
      <w:pPr>
        <w:rPr>
          <w:rFonts w:ascii="Times New Roman" w:hAnsi="Times New Roman"/>
        </w:rPr>
      </w:pPr>
      <w:r w:rsidRPr="006776CD">
        <w:rPr>
          <w:rFonts w:ascii="Times New Roman" w:hAnsi="Times New Roman"/>
        </w:rPr>
        <w:t xml:space="preserve">To examine willow genotype-gall network structure, I propose to use two methods. First, to examine whether there is more variation among than within genotypes in gall community composition, I will use 9,999 iterations of PERMANOVA on euclidean distances of my site-by-species matrix of gall densities, with genotype nested within gender. Second, I will use the mean gall densities observed on each willow clone to build a quantitative bipartite network (Fig. 3a). I will then use modularity analysis to examine whether certain plant genotypes and gall species formed distinct compartments or modules. Modularity analysis uses an algorithm to search for sets of nodes (e.g., species or individuals) in a network that interact with each other more frequently than would be expected by random chance (Newman 2006). I plan to use the QuaBiMo algorithm developed by Dormann and Strauss (2013), to evaluate the modularity, </w:t>
      </w:r>
      <w:r w:rsidRPr="006776CD">
        <w:rPr>
          <w:rFonts w:ascii="Times New Roman" w:hAnsi="Times New Roman"/>
          <w:i/>
        </w:rPr>
        <w:t>Q</w:t>
      </w:r>
      <w:r w:rsidRPr="006776CD">
        <w:rPr>
          <w:rFonts w:ascii="Times New Roman" w:hAnsi="Times New Roman"/>
        </w:rPr>
        <w:t>, of the network. Since modularity relies upon an optimization routine, I will run 100 iterations and retain the highest value of modularity. This value of modularity is dependent on the number of species in the network, the number of links between species, and the total number of observed interactions; therefore, I will use a null model to evaluate whether the network is more modular than I would expect by random chance.</w:t>
      </w:r>
    </w:p>
    <w:p w:rsidR="00F3508E" w:rsidRPr="006776CD" w:rsidRDefault="00F3508E" w:rsidP="00F3508E">
      <w:pPr>
        <w:rPr>
          <w:rFonts w:ascii="Times New Roman" w:hAnsi="Times New Roman"/>
        </w:rPr>
      </w:pPr>
      <w:r w:rsidRPr="006776CD">
        <w:rPr>
          <w:rFonts w:ascii="Times New Roman" w:hAnsi="Times New Roman"/>
        </w:rPr>
        <w:t>To examine gall-parasitoid network structure, I propose to use three different approaches. First, I will build a quantitative bipartite network based on pooled observations of parasitoid rearings from each gall species. I will then use the same modularity analysis proposed above to examine whether gall and parasitoid networks form distinct modules at the species level (Fig. 3b). Second, using the method described by Poisot et al. (2012), I will calculate the dissimilarity in quantitative gall-parasitoid networks among individual trees. Each cell of the gall-parasitoid interaction matrix will correspond to the percentage of larva parasitized by a specific parasitoid species:</w:t>
      </w:r>
    </w:p>
    <w:p w:rsidR="00F3508E" w:rsidRPr="006776CD" w:rsidRDefault="00F3508E" w:rsidP="00F3508E">
      <w:pPr>
        <w:rPr>
          <w:rFonts w:ascii="Times New Roman" w:hAnsi="Times New Roman"/>
        </w:rPr>
      </w:pPr>
      <w:r w:rsidRPr="006776CD">
        <w:rPr>
          <w:rFonts w:ascii="Times New Roman" w:hAnsi="Times New Roman"/>
        </w:rPr>
        <w:t xml:space="preserve">Interaction strength for each matrix cell = (count of parasitoid sp. </w:t>
      </w:r>
      <w:r w:rsidRPr="006776CD">
        <w:rPr>
          <w:rFonts w:ascii="Times New Roman" w:hAnsi="Times New Roman"/>
          <w:i/>
        </w:rPr>
        <w:t>i</w:t>
      </w:r>
      <w:r w:rsidRPr="006776CD">
        <w:rPr>
          <w:rFonts w:ascii="Times New Roman" w:hAnsi="Times New Roman"/>
        </w:rPr>
        <w:t xml:space="preserve">) / (count of parasitoid sp. </w:t>
      </w:r>
      <w:r w:rsidRPr="006776CD">
        <w:rPr>
          <w:rFonts w:ascii="Times New Roman" w:hAnsi="Times New Roman"/>
          <w:i/>
        </w:rPr>
        <w:t>i</w:t>
      </w:r>
      <w:r w:rsidRPr="006776CD">
        <w:rPr>
          <w:rFonts w:ascii="Times New Roman" w:hAnsi="Times New Roman"/>
        </w:rPr>
        <w:t xml:space="preserve"> + count of other parasitoids attacking gall + count of surviving gall larva).</w:t>
      </w:r>
    </w:p>
    <w:p w:rsidR="00F3508E" w:rsidRPr="006776CD" w:rsidRDefault="00F3508E" w:rsidP="00F3508E">
      <w:pPr>
        <w:rPr>
          <w:rFonts w:ascii="Times New Roman" w:hAnsi="Times New Roman"/>
        </w:rPr>
      </w:pPr>
      <w:r w:rsidRPr="006776CD">
        <w:rPr>
          <w:rFonts w:ascii="Times New Roman" w:hAnsi="Times New Roman"/>
        </w:rPr>
        <w:t>I will then use PERMANOVA, to examine whether there is more variation among than within genotypes in gall-parasitoid network structure. Finally, I will use mean frequencies of observed gall-parasitoid interactions on each willow clone to create a genotype-by-parasitism interaction matrix and use modularity analysis to examine whether certain genotypes are associated with certain gall-parasitoid interactions (Fig. 3c).</w:t>
      </w:r>
    </w:p>
    <w:p w:rsidR="00F3508E" w:rsidRPr="006776CD" w:rsidRDefault="00F3508E" w:rsidP="00F3508E">
      <w:pPr>
        <w:pStyle w:val="Heading3"/>
      </w:pPr>
      <w:bookmarkStart w:id="17" w:name="intraspecific-trait-variation"/>
      <w:r w:rsidRPr="006776CD">
        <w:t>Intraspecific trait variation</w:t>
      </w:r>
    </w:p>
    <w:bookmarkEnd w:id="17"/>
    <w:p w:rsidR="00F3508E" w:rsidRPr="006776CD" w:rsidRDefault="00F3508E" w:rsidP="00F3508E">
      <w:pPr>
        <w:rPr>
          <w:rFonts w:ascii="Times New Roman" w:hAnsi="Times New Roman"/>
        </w:rPr>
      </w:pPr>
      <w:r w:rsidRPr="006776CD">
        <w:rPr>
          <w:rFonts w:ascii="Times New Roman" w:hAnsi="Times New Roman"/>
        </w:rPr>
        <w:t>To examine which plant traits influence galling insect densities, I will conduct separate multiple linear regressions using all leaf phenolic principal components, SLA, leaf water content and leaf C:N as explanatory variables. I will also conduct this same analysis to understand which plant traits influence gall sizes.</w:t>
      </w:r>
    </w:p>
    <w:p w:rsidR="00F3508E" w:rsidRPr="006776CD" w:rsidRDefault="00F3508E" w:rsidP="00F3508E">
      <w:pPr>
        <w:rPr>
          <w:rFonts w:ascii="Times New Roman" w:hAnsi="Times New Roman"/>
        </w:rPr>
      </w:pPr>
      <w:r w:rsidRPr="006776CD">
        <w:rPr>
          <w:rFonts w:ascii="Times New Roman" w:hAnsi="Times New Roman"/>
        </w:rPr>
        <w:t xml:space="preserve">I have </w:t>
      </w:r>
      <w:r w:rsidRPr="006776CD">
        <w:rPr>
          <w:rFonts w:ascii="Times New Roman" w:hAnsi="Times New Roman"/>
          <w:i/>
        </w:rPr>
        <w:t>a priori</w:t>
      </w:r>
      <w:r w:rsidRPr="006776CD">
        <w:rPr>
          <w:rFonts w:ascii="Times New Roman" w:hAnsi="Times New Roman"/>
        </w:rPr>
        <w:t xml:space="preserve"> hypotheses about how the relative importance of gall density, gall size, and plant architecture in shaping gall-parasitoid interactions will likely depend on whether parasitoids attack eggs or late-instar larva; therefore, I will analyze each gall-parasitoid interaction with separate logistic regression models. For each regression, my response variable will be the frequency of a particular gall-parasitoid interaction on each willow clone, with the corresponding mean gall density, gall size, and plant architecture traits.</w:t>
      </w:r>
    </w:p>
    <w:p w:rsidR="00F3508E" w:rsidRPr="006776CD" w:rsidRDefault="00F3508E" w:rsidP="00F3508E">
      <w:pPr>
        <w:pStyle w:val="Heading2"/>
        <w:rPr>
          <w:rFonts w:ascii="Times New Roman" w:hAnsi="Times New Roman"/>
          <w:sz w:val="24"/>
        </w:rPr>
      </w:pPr>
      <w:bookmarkStart w:id="18" w:name="progress-timeline-for-chapter-2"/>
      <w:r w:rsidRPr="006776CD">
        <w:rPr>
          <w:rFonts w:ascii="Times New Roman" w:hAnsi="Times New Roman"/>
          <w:sz w:val="24"/>
        </w:rPr>
        <w:t>Progress &amp; Timeline for Chapter 2</w:t>
      </w:r>
    </w:p>
    <w:bookmarkEnd w:id="18"/>
    <w:p w:rsidR="00F3508E" w:rsidRPr="006776CD" w:rsidRDefault="00F3508E" w:rsidP="00F3508E">
      <w:pPr>
        <w:rPr>
          <w:rFonts w:ascii="Times New Roman" w:hAnsi="Times New Roman"/>
        </w:rPr>
      </w:pPr>
      <w:r w:rsidRPr="006776CD">
        <w:rPr>
          <w:rFonts w:ascii="Times New Roman" w:hAnsi="Times New Roman"/>
        </w:rPr>
        <w:t>Thus far, I have finished field and lab data collection. I am in the process of analyzing the willow genotype-gall and gall-parasitoid interaction networks. I plan to submit this research for publication in February, 2014.</w:t>
      </w:r>
    </w:p>
    <w:p w:rsidR="00F3508E" w:rsidRPr="00CD1604" w:rsidRDefault="00F3508E" w:rsidP="00F3508E">
      <w:pPr>
        <w:spacing w:line="480" w:lineRule="auto"/>
      </w:pPr>
    </w:p>
    <w:p w:rsidR="00366C85" w:rsidRDefault="00366C85"/>
    <w:sectPr w:rsidR="00366C85" w:rsidSect="00366C85">
      <w:pgSz w:w="12240" w:h="15840"/>
      <w:pgMar w:top="1440" w:right="1797" w:bottom="1440" w:left="1797" w:header="709" w:footer="709" w:gutter="0"/>
      <w:lnNumType w:countBy="1" w:restart="continuous"/>
      <w:cols w:space="708"/>
      <w:printerSettings r:id="rId10"/>
    </w:sectPr>
  </w:body>
</w:document>
</file>

<file path=word/comments.xml><?xml version="1.0" encoding="utf-8"?>
<w:comments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0" w:author="Matthew Barbour" w:date="2014-10-28T17:03:00Z" w:initials="MB">
    <w:p w:rsidR="000E6953" w:rsidRDefault="000E6953" w:rsidP="000E6953">
      <w:pPr>
        <w:pStyle w:val="CommentText"/>
      </w:pPr>
      <w:r>
        <w:rPr>
          <w:rStyle w:val="CommentReference"/>
        </w:rPr>
        <w:annotationRef/>
      </w:r>
      <w:r>
        <w:t>Perhaps keep this as a paragraph right before the last paragraph of my introduction.</w:t>
      </w:r>
    </w:p>
  </w:comment>
  <w:comment w:id="3" w:author="Matthew Barbour" w:date="2014-10-28T17:03:00Z" w:initials="MB">
    <w:p w:rsidR="00601AF8" w:rsidRDefault="00601AF8" w:rsidP="00F24F73">
      <w:pPr>
        <w:pStyle w:val="CommentText"/>
      </w:pPr>
      <w:r>
        <w:rPr>
          <w:rStyle w:val="CommentReference"/>
        </w:rPr>
        <w:annotationRef/>
      </w:r>
      <w:r>
        <w:t>These results are a bit weird. I want to follow up with a more appropriate test other than the likelihood-ratio test.</w:t>
      </w:r>
    </w:p>
  </w:comment>
  <w:comment w:id="4" w:author="Matthew Barbour" w:date="2014-10-28T17:03:00Z" w:initials="MB">
    <w:p w:rsidR="00601AF8" w:rsidRDefault="00601AF8" w:rsidP="00F3508E">
      <w:pPr>
        <w:pStyle w:val="CommentText"/>
      </w:pPr>
      <w:r>
        <w:rPr>
          <w:rStyle w:val="CommentReference"/>
        </w:rPr>
        <w:annotationRef/>
      </w:r>
      <w:r>
        <w:t>polythamolous</w:t>
      </w:r>
    </w:p>
  </w:comment>
  <w:comment w:id="5" w:author="Matthew Barbour" w:date="2014-10-28T17:03:00Z" w:initials="MB">
    <w:p w:rsidR="00601AF8" w:rsidRDefault="00601AF8" w:rsidP="00366C85">
      <w:pPr>
        <w:pStyle w:val="CommentText"/>
      </w:pPr>
      <w:r>
        <w:rPr>
          <w:rStyle w:val="CommentReference"/>
        </w:rPr>
        <w:annotationRef/>
      </w:r>
      <w:r>
        <w:t>Mariano mentioned that if phenology was the key trait then what I have is more than enough. Otherwise it may not be relevant, perhaps I should discuss gall size here?</w:t>
      </w:r>
    </w:p>
  </w:comment>
  <w:comment w:id="6" w:author="Matthew Barbour" w:date="2014-10-28T17:03:00Z" w:initials="MB">
    <w:p w:rsidR="00601AF8" w:rsidRDefault="00601AF8" w:rsidP="00F3508E">
      <w:pPr>
        <w:pStyle w:val="CommentText"/>
      </w:pPr>
      <w:r>
        <w:rPr>
          <w:rStyle w:val="CommentReference"/>
        </w:rPr>
        <w:annotationRef/>
      </w:r>
      <w:r>
        <w:t>Elizabeth said that some of the individuals were only 10 m apart. Also, I removed the male and female part to avoid attracting too much attention to the fact that they are dioecious.</w:t>
      </w:r>
    </w:p>
  </w:comment>
  <w:comment w:id="7" w:author="Matthew Barbour" w:date="2014-10-28T17:03:00Z" w:initials="MB">
    <w:p w:rsidR="00601AF8" w:rsidRDefault="00601AF8" w:rsidP="00F3508E">
      <w:pPr>
        <w:pStyle w:val="CommentText"/>
      </w:pPr>
      <w:r>
        <w:rPr>
          <w:rStyle w:val="CommentReference"/>
        </w:rPr>
        <w:annotationRef/>
      </w:r>
      <w:r>
        <w:t>consider giving equation.</w:t>
      </w:r>
    </w:p>
  </w:comment>
  <w:comment w:id="8" w:author="Matthew Barbour" w:date="2014-10-28T17:03:00Z" w:initials="MB">
    <w:p w:rsidR="00601AF8" w:rsidRDefault="00601AF8" w:rsidP="00F3508E">
      <w:pPr>
        <w:pStyle w:val="CommentText"/>
      </w:pPr>
      <w:r>
        <w:rPr>
          <w:rStyle w:val="CommentReference"/>
        </w:rPr>
        <w:annotationRef/>
      </w:r>
      <w:r w:rsidRPr="00AE74F5">
        <w:t xml:space="preserve">calculate the modularity value of the genotype by gall-parasitoid bipartite network </w:t>
      </w:r>
    </w:p>
  </w:comment>
  <w:comment w:id="9" w:author="Matthew Barbour" w:date="2014-10-28T17:03:00Z" w:initials="MB">
    <w:p w:rsidR="00601AF8" w:rsidRDefault="00601AF8" w:rsidP="00F3508E">
      <w:pPr>
        <w:pStyle w:val="CommentText"/>
      </w:pPr>
      <w:r>
        <w:rPr>
          <w:rStyle w:val="CommentReference"/>
        </w:rPr>
        <w:annotationRef/>
      </w:r>
      <w:r>
        <w:rPr>
          <w:b/>
        </w:rPr>
        <w:t>Need to REREAD Dorman et al. 2009 for thinking about which network metrics to quantify and how they may be influenced by null models!.</w:t>
      </w:r>
    </w:p>
  </w:comment>
  <w:comment w:id="10" w:author="Matthew Barbour" w:date="2014-10-28T17:03:00Z" w:initials="MB">
    <w:p w:rsidR="00601AF8" w:rsidRDefault="00601AF8" w:rsidP="00F3508E">
      <w:pPr>
        <w:pStyle w:val="CommentText"/>
      </w:pPr>
      <w:r>
        <w:rPr>
          <w:rStyle w:val="CommentReference"/>
        </w:rPr>
        <w:annotationRef/>
      </w:r>
      <w:r>
        <w:t>Possibly. May not be easy linking this to gall-parasitoid interactions.</w:t>
      </w:r>
    </w:p>
  </w:comment>
</w:comment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auto"/>
    <w:pitch w:val="variable"/>
    <w:sig w:usb0="00000003" w:usb1="00000000" w:usb2="00000000" w:usb3="00000000" w:csb0="00000001"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Lucida Grande">
    <w:altName w:val="Courier New"/>
    <w:panose1 w:val="05000000000000000000"/>
    <w:charset w:val="00"/>
    <w:family w:val="auto"/>
    <w:pitch w:val="variable"/>
    <w:sig w:usb0="00000000" w:usb1="5000A1FF" w:usb2="00000000" w:usb3="00000000" w:csb0="000001BF" w:csb1="00000000"/>
  </w:font>
  <w:font w:name="Consolas">
    <w:panose1 w:val="020B0609020204030204"/>
    <w:charset w:val="00"/>
    <w:family w:val="auto"/>
    <w:pitch w:val="variable"/>
    <w:sig w:usb0="00000003" w:usb1="00000000" w:usb2="00000000" w:usb3="00000000" w:csb0="00000001" w:csb1="00000000"/>
  </w:font>
  <w:font w:name="Verdana">
    <w:panose1 w:val="020B0604030504040204"/>
    <w:charset w:val="4D"/>
    <w:family w:val="roman"/>
    <w:notTrueType/>
    <w:pitch w:val="variable"/>
    <w:sig w:usb0="00000003" w:usb1="00000000" w:usb2="00000000" w:usb3="00000000" w:csb0="00000001" w:csb1="00000000"/>
  </w:font>
  <w:font w:name="Times">
    <w:panose1 w:val="02000500000000000000"/>
    <w:charset w:val="4D"/>
    <w:family w:val="roman"/>
    <w:notTrueType/>
    <w:pitch w:val="variable"/>
    <w:sig w:usb0="00000003" w:usb1="00000000" w:usb2="00000000" w:usb3="00000000" w:csb0="00000001" w:csb1="00000000"/>
  </w:font>
  <w:font w:name="Symbol">
    <w:panose1 w:val="00000000000000000000"/>
    <w:charset w:val="02"/>
    <w:family w:val="auto"/>
    <w:pitch w:val="variable"/>
    <w:sig w:usb0="00000000" w:usb1="00000000" w:usb2="00010000" w:usb3="00000000" w:csb0="80000000" w:csb1="00000000"/>
  </w:font>
  <w:font w:name="Helvetica">
    <w:panose1 w:val="00000000000000000000"/>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numbering.xml><?xml version="1.0" encoding="utf-8"?>
<w:numbering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CF9E8CD4"/>
    <w:multiLevelType w:val="multilevel"/>
    <w:tmpl w:val="ABA2F9C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nsid w:val="DBCBECD9"/>
    <w:multiLevelType w:val="multilevel"/>
    <w:tmpl w:val="F022E832"/>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2">
    <w:nsid w:val="0DF349F6"/>
    <w:multiLevelType w:val="hybridMultilevel"/>
    <w:tmpl w:val="2410F7A6"/>
    <w:lvl w:ilvl="0" w:tplc="98185AE0">
      <w:start w:val="1"/>
      <w:numFmt w:val="upperRoman"/>
      <w:lvlText w:val="%1."/>
      <w:lvlJc w:val="left"/>
      <w:pPr>
        <w:ind w:left="1080" w:hanging="72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237002A"/>
    <w:multiLevelType w:val="hybridMultilevel"/>
    <w:tmpl w:val="459CEB7A"/>
    <w:lvl w:ilvl="0" w:tplc="186EB8C8">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36371E53"/>
    <w:multiLevelType w:val="hybridMultilevel"/>
    <w:tmpl w:val="26F85CB0"/>
    <w:lvl w:ilvl="0" w:tplc="18D4BFF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58631080"/>
    <w:multiLevelType w:val="hybridMultilevel"/>
    <w:tmpl w:val="F25C70E8"/>
    <w:lvl w:ilvl="0" w:tplc="720480F0">
      <w:start w:val="1"/>
      <w:numFmt w:val="decimal"/>
      <w:lvlText w:val="(%1)"/>
      <w:lvlJc w:val="left"/>
      <w:pPr>
        <w:ind w:left="720" w:hanging="360"/>
      </w:pPr>
      <w:rPr>
        <w:rFonts w:hint="default"/>
        <w:b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718432C4"/>
    <w:multiLevelType w:val="hybridMultilevel"/>
    <w:tmpl w:val="26A86D60"/>
    <w:lvl w:ilvl="0" w:tplc="3D08EC5C">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3">
    <w:abstractNumId w:val="0"/>
  </w:num>
  <w:num w:numId="4">
    <w:abstractNumId w:val="2"/>
  </w:num>
  <w:num w:numId="5">
    <w:abstractNumId w:val="5"/>
  </w:num>
  <w:num w:numId="6">
    <w:abstractNumId w:val="6"/>
  </w:num>
  <w:num w:numId="7">
    <w:abstractNumId w:val="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75"/>
  <w:embedSystemFonts/>
  <w:doNotTrackMoves/>
  <w:defaultTabStop w:val="720"/>
  <w:drawingGridHorizontalSpacing w:val="360"/>
  <w:drawingGridVerticalSpacing w:val="360"/>
  <w:displayHorizontalDrawingGridEvery w:val="0"/>
  <w:displayVerticalDrawingGridEvery w:val="0"/>
  <w:characterSpacingControl w:val="doNotCompress"/>
  <w:savePreviewPicture/>
  <w:compat>
    <w:doNotAutofitConstrainedTables/>
    <w:splitPgBreakAndParaMark/>
    <w:doNotVertAlignCellWithSp/>
    <w:doNotBreakConstrainedForcedTable/>
    <w:useAnsiKerningPairs/>
    <w:cachedColBalance/>
  </w:compat>
  <w:rsids>
    <w:rsidRoot w:val="002C1B2D"/>
    <w:rsid w:val="000D2686"/>
    <w:rsid w:val="000E6953"/>
    <w:rsid w:val="001A000D"/>
    <w:rsid w:val="002C1B2D"/>
    <w:rsid w:val="00366C85"/>
    <w:rsid w:val="00367C53"/>
    <w:rsid w:val="00394FF1"/>
    <w:rsid w:val="003C03C7"/>
    <w:rsid w:val="005B4550"/>
    <w:rsid w:val="00601AF8"/>
    <w:rsid w:val="00914E53"/>
    <w:rsid w:val="00974CC2"/>
    <w:rsid w:val="009C7A5F"/>
    <w:rsid w:val="009D1D7B"/>
    <w:rsid w:val="00B15B82"/>
    <w:rsid w:val="00B81158"/>
    <w:rsid w:val="00F24F73"/>
    <w:rsid w:val="00F3508E"/>
    <w:rsid w:val="00F858C2"/>
  </w:rsids>
  <m:mathPr>
    <m:mathFont m:val="Lucida Grande"/>
    <m:brkBin m:val="before"/>
    <m:brkBinSub m:val="--"/>
    <m:smallFrac m:val="off"/>
    <m:dispDef m:val="off"/>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0"/>
    <w:lsdException w:name="caption" w:uiPriority="35" w:qFormat="1"/>
    <w:lsdException w:name="annotation reference" w:uiPriority="0"/>
    <w:lsdException w:name="line number" w:uiPriority="0"/>
    <w:lsdException w:name="Title" w:semiHidden="0" w:uiPriority="0" w:unhideWhenUsed="0" w:qFormat="1"/>
    <w:lsdException w:name="Default Paragraph Font" w:uiPriority="1"/>
    <w:lsdException w:name="Body Text" w:uiPriority="0"/>
    <w:lsdException w:name="Subtitle" w:semiHidden="0" w:uiPriority="11" w:unhideWhenUsed="0" w:qFormat="1"/>
    <w:lsdException w:name="Date" w:uiPriority="0" w:qFormat="1"/>
    <w:lsdException w:name="Strong" w:semiHidden="0" w:uiPriority="22" w:unhideWhenUsed="0" w:qFormat="1"/>
    <w:lsdException w:name="Emphasis" w:semiHidden="0" w:uiPriority="20" w:unhideWhenUsed="0" w:qFormat="1"/>
    <w:lsdException w:name="annotation subject" w:uiPriority="0"/>
    <w:lsdException w:name="No List" w:uiPriority="0"/>
    <w:lsdException w:name="Balloon Text" w:uiPriority="0"/>
    <w:lsdException w:name="Table Grid" w:semiHidden="0" w:uiPriority="0" w:unhideWhenUsed="0"/>
    <w:lsdException w:name="Placeholder Text" w:unhideWhenUsed="0"/>
    <w:lsdException w:name="No Spacing"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0"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3508E"/>
  </w:style>
  <w:style w:type="paragraph" w:styleId="Heading1">
    <w:name w:val="heading 1"/>
    <w:basedOn w:val="Normal"/>
    <w:next w:val="Normal"/>
    <w:link w:val="Heading1Char"/>
    <w:autoRedefine/>
    <w:uiPriority w:val="9"/>
    <w:qFormat/>
    <w:rsid w:val="00664C74"/>
    <w:pPr>
      <w:keepNext/>
      <w:keepLines/>
      <w:spacing w:before="480" w:line="480" w:lineRule="auto"/>
      <w:outlineLvl w:val="0"/>
    </w:pPr>
    <w:rPr>
      <w:rFonts w:ascii="Times New Roman" w:eastAsiaTheme="majorEastAsia" w:hAnsi="Times New Roman" w:cstheme="majorBidi"/>
      <w:b/>
      <w:bCs/>
      <w:sz w:val="36"/>
      <w:szCs w:val="36"/>
    </w:rPr>
  </w:style>
  <w:style w:type="paragraph" w:styleId="Heading2">
    <w:name w:val="heading 2"/>
    <w:basedOn w:val="Normal"/>
    <w:next w:val="Normal"/>
    <w:link w:val="Heading2Char"/>
    <w:autoRedefine/>
    <w:uiPriority w:val="9"/>
    <w:unhideWhenUsed/>
    <w:qFormat/>
    <w:rsid w:val="00664C74"/>
    <w:pPr>
      <w:keepNext/>
      <w:keepLines/>
      <w:spacing w:before="200" w:line="480" w:lineRule="auto"/>
      <w:outlineLvl w:val="1"/>
    </w:pPr>
    <w:rPr>
      <w:rFonts w:asciiTheme="majorHAnsi" w:eastAsiaTheme="majorEastAsia" w:hAnsiTheme="majorHAnsi" w:cstheme="majorBidi"/>
      <w:b/>
      <w:bCs/>
      <w:sz w:val="32"/>
      <w:szCs w:val="32"/>
    </w:rPr>
  </w:style>
  <w:style w:type="paragraph" w:styleId="Heading3">
    <w:name w:val="heading 3"/>
    <w:basedOn w:val="Normal"/>
    <w:next w:val="Normal"/>
    <w:link w:val="Heading3Char"/>
    <w:autoRedefine/>
    <w:uiPriority w:val="9"/>
    <w:unhideWhenUsed/>
    <w:qFormat/>
    <w:rsid w:val="00664C74"/>
    <w:pPr>
      <w:keepNext/>
      <w:keepLines/>
      <w:spacing w:before="200" w:line="480" w:lineRule="auto"/>
      <w:outlineLvl w:val="2"/>
    </w:pPr>
    <w:rPr>
      <w:rFonts w:ascii="Times New Roman" w:eastAsiaTheme="majorEastAsia" w:hAnsi="Times New Roman" w:cstheme="majorBidi"/>
      <w:bCs/>
      <w:i/>
      <w:sz w:val="28"/>
      <w:szCs w:val="28"/>
    </w:rPr>
  </w:style>
  <w:style w:type="paragraph" w:styleId="Heading4">
    <w:name w:val="heading 4"/>
    <w:basedOn w:val="Normal"/>
    <w:next w:val="Normal"/>
    <w:link w:val="Heading4Char"/>
    <w:autoRedefine/>
    <w:uiPriority w:val="9"/>
    <w:unhideWhenUsed/>
    <w:qFormat/>
    <w:rsid w:val="00F3508E"/>
    <w:pPr>
      <w:keepNext/>
      <w:keepLines/>
      <w:spacing w:before="200" w:line="480" w:lineRule="auto"/>
      <w:outlineLvl w:val="3"/>
    </w:pPr>
    <w:rPr>
      <w:rFonts w:ascii="Times New Roman" w:eastAsiaTheme="majorEastAsia" w:hAnsi="Times New Roman" w:cstheme="majorBidi"/>
      <w:b/>
      <w:bCs/>
    </w:rPr>
  </w:style>
  <w:style w:type="paragraph" w:styleId="Heading5">
    <w:name w:val="heading 5"/>
    <w:basedOn w:val="Normal"/>
    <w:next w:val="Normal"/>
    <w:link w:val="Heading5Char"/>
    <w:uiPriority w:val="9"/>
    <w:unhideWhenUsed/>
    <w:qFormat/>
    <w:rsid w:val="00F3508E"/>
    <w:pPr>
      <w:keepNext/>
      <w:keepLines/>
      <w:spacing w:before="200" w:line="480" w:lineRule="auto"/>
      <w:outlineLvl w:val="4"/>
    </w:pPr>
    <w:rPr>
      <w:rFonts w:asciiTheme="majorHAnsi" w:eastAsiaTheme="majorEastAsia" w:hAnsiTheme="majorHAnsi" w:cstheme="majorBidi"/>
      <w:i/>
      <w:iCs/>
      <w:color w:val="4F81BD" w:themeColor="accent1"/>
    </w:rPr>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numbering" w:default="1" w:styleId="NoList">
    <w:name w:val="No List"/>
    <w:semiHidden/>
    <w:unhideWhenUsed/>
  </w:style>
  <w:style w:type="paragraph" w:styleId="Title">
    <w:name w:val="Title"/>
    <w:basedOn w:val="Normal"/>
    <w:next w:val="Normal"/>
    <w:link w:val="TitleChar"/>
    <w:autoRedefine/>
    <w:qFormat/>
    <w:rsid w:val="00664C74"/>
    <w:pPr>
      <w:keepNext/>
      <w:keepLines/>
      <w:spacing w:before="480" w:after="240" w:line="480" w:lineRule="auto"/>
    </w:pPr>
    <w:rPr>
      <w:rFonts w:ascii="Times New Roman" w:eastAsiaTheme="majorEastAsia" w:hAnsi="Times New Roman" w:cstheme="majorBidi"/>
      <w:b/>
      <w:bCs/>
      <w:sz w:val="36"/>
      <w:szCs w:val="36"/>
    </w:rPr>
  </w:style>
  <w:style w:type="character" w:customStyle="1" w:styleId="TitleChar">
    <w:name w:val="Title Char"/>
    <w:basedOn w:val="DefaultParagraphFont"/>
    <w:link w:val="Title"/>
    <w:rsid w:val="00664C74"/>
    <w:rPr>
      <w:rFonts w:ascii="Times New Roman" w:eastAsiaTheme="majorEastAsia" w:hAnsi="Times New Roman" w:cstheme="majorBidi"/>
      <w:b/>
      <w:bCs/>
      <w:sz w:val="36"/>
      <w:szCs w:val="36"/>
    </w:rPr>
  </w:style>
  <w:style w:type="character" w:customStyle="1" w:styleId="Heading1Char">
    <w:name w:val="Heading 1 Char"/>
    <w:basedOn w:val="DefaultParagraphFont"/>
    <w:link w:val="Heading1"/>
    <w:uiPriority w:val="9"/>
    <w:rsid w:val="00664C74"/>
    <w:rPr>
      <w:rFonts w:ascii="Times New Roman" w:eastAsiaTheme="majorEastAsia" w:hAnsi="Times New Roman" w:cstheme="majorBidi"/>
      <w:b/>
      <w:bCs/>
      <w:sz w:val="36"/>
      <w:szCs w:val="36"/>
    </w:rPr>
  </w:style>
  <w:style w:type="character" w:customStyle="1" w:styleId="Heading2Char">
    <w:name w:val="Heading 2 Char"/>
    <w:basedOn w:val="DefaultParagraphFont"/>
    <w:link w:val="Heading2"/>
    <w:uiPriority w:val="9"/>
    <w:rsid w:val="00664C74"/>
    <w:rPr>
      <w:rFonts w:asciiTheme="majorHAnsi" w:eastAsiaTheme="majorEastAsia" w:hAnsiTheme="majorHAnsi" w:cstheme="majorBidi"/>
      <w:b/>
      <w:bCs/>
      <w:sz w:val="32"/>
      <w:szCs w:val="32"/>
    </w:rPr>
  </w:style>
  <w:style w:type="character" w:customStyle="1" w:styleId="Heading3Char">
    <w:name w:val="Heading 3 Char"/>
    <w:basedOn w:val="DefaultParagraphFont"/>
    <w:link w:val="Heading3"/>
    <w:uiPriority w:val="9"/>
    <w:rsid w:val="00664C74"/>
    <w:rPr>
      <w:rFonts w:ascii="Times New Roman" w:eastAsiaTheme="majorEastAsia" w:hAnsi="Times New Roman" w:cstheme="majorBidi"/>
      <w:bCs/>
      <w:i/>
      <w:sz w:val="28"/>
      <w:szCs w:val="28"/>
    </w:rPr>
  </w:style>
  <w:style w:type="character" w:styleId="LineNumber">
    <w:name w:val="line number"/>
    <w:basedOn w:val="DefaultParagraphFont"/>
    <w:rsid w:val="00664C74"/>
  </w:style>
  <w:style w:type="paragraph" w:customStyle="1" w:styleId="Authors">
    <w:name w:val="Authors"/>
    <w:next w:val="Normal"/>
    <w:autoRedefine/>
    <w:qFormat/>
    <w:rsid w:val="00664C74"/>
    <w:pPr>
      <w:keepNext/>
      <w:keepLines/>
      <w:spacing w:after="200" w:line="480" w:lineRule="auto"/>
    </w:pPr>
    <w:rPr>
      <w:rFonts w:ascii="Times New Roman" w:hAnsi="Times New Roman"/>
    </w:rPr>
  </w:style>
  <w:style w:type="paragraph" w:customStyle="1" w:styleId="ImageCaption">
    <w:name w:val="Image Caption"/>
    <w:basedOn w:val="Normal"/>
    <w:link w:val="BodyTextChar"/>
    <w:autoRedefine/>
    <w:rsid w:val="00664C74"/>
    <w:pPr>
      <w:spacing w:after="120"/>
      <w:ind w:left="720"/>
    </w:pPr>
    <w:rPr>
      <w:rFonts w:ascii="Times New Roman" w:hAnsi="Times New Roman"/>
    </w:rPr>
  </w:style>
  <w:style w:type="character" w:customStyle="1" w:styleId="BodyTextChar">
    <w:name w:val="Body Text Char"/>
    <w:basedOn w:val="DefaultParagraphFont"/>
    <w:link w:val="ImageCaption"/>
    <w:rsid w:val="00664C74"/>
    <w:rPr>
      <w:rFonts w:ascii="Times New Roman" w:hAnsi="Times New Roman"/>
    </w:rPr>
  </w:style>
  <w:style w:type="character" w:customStyle="1" w:styleId="Heading4Char">
    <w:name w:val="Heading 4 Char"/>
    <w:basedOn w:val="DefaultParagraphFont"/>
    <w:link w:val="Heading4"/>
    <w:uiPriority w:val="9"/>
    <w:rsid w:val="00F3508E"/>
    <w:rPr>
      <w:rFonts w:ascii="Times New Roman" w:eastAsiaTheme="majorEastAsia" w:hAnsi="Times New Roman" w:cstheme="majorBidi"/>
      <w:b/>
      <w:bCs/>
    </w:rPr>
  </w:style>
  <w:style w:type="character" w:customStyle="1" w:styleId="Heading5Char">
    <w:name w:val="Heading 5 Char"/>
    <w:basedOn w:val="DefaultParagraphFont"/>
    <w:link w:val="Heading5"/>
    <w:uiPriority w:val="9"/>
    <w:rsid w:val="00F3508E"/>
    <w:rPr>
      <w:rFonts w:asciiTheme="majorHAnsi" w:eastAsiaTheme="majorEastAsia" w:hAnsiTheme="majorHAnsi" w:cstheme="majorBidi"/>
      <w:i/>
      <w:iCs/>
      <w:color w:val="4F81BD" w:themeColor="accent1"/>
    </w:rPr>
  </w:style>
  <w:style w:type="paragraph" w:styleId="ListParagraph">
    <w:name w:val="List Paragraph"/>
    <w:basedOn w:val="Normal"/>
    <w:qFormat/>
    <w:rsid w:val="00F3508E"/>
    <w:pPr>
      <w:ind w:left="720"/>
      <w:contextualSpacing/>
    </w:pPr>
  </w:style>
  <w:style w:type="character" w:styleId="CommentReference">
    <w:name w:val="annotation reference"/>
    <w:basedOn w:val="DefaultParagraphFont"/>
    <w:unhideWhenUsed/>
    <w:rsid w:val="00F3508E"/>
    <w:rPr>
      <w:sz w:val="18"/>
      <w:szCs w:val="18"/>
    </w:rPr>
  </w:style>
  <w:style w:type="paragraph" w:styleId="CommentText">
    <w:name w:val="annotation text"/>
    <w:basedOn w:val="Normal"/>
    <w:link w:val="CommentTextChar"/>
    <w:unhideWhenUsed/>
    <w:rsid w:val="00F3508E"/>
  </w:style>
  <w:style w:type="character" w:customStyle="1" w:styleId="CommentTextChar">
    <w:name w:val="Comment Text Char"/>
    <w:basedOn w:val="DefaultParagraphFont"/>
    <w:link w:val="CommentText"/>
    <w:rsid w:val="00F3508E"/>
  </w:style>
  <w:style w:type="paragraph" w:styleId="CommentSubject">
    <w:name w:val="annotation subject"/>
    <w:basedOn w:val="CommentText"/>
    <w:next w:val="CommentText"/>
    <w:link w:val="CommentSubjectChar"/>
    <w:unhideWhenUsed/>
    <w:rsid w:val="00F3508E"/>
    <w:rPr>
      <w:b/>
      <w:bCs/>
      <w:sz w:val="20"/>
      <w:szCs w:val="20"/>
    </w:rPr>
  </w:style>
  <w:style w:type="character" w:customStyle="1" w:styleId="CommentSubjectChar">
    <w:name w:val="Comment Subject Char"/>
    <w:basedOn w:val="CommentTextChar"/>
    <w:link w:val="CommentSubject"/>
    <w:rsid w:val="00F3508E"/>
    <w:rPr>
      <w:b/>
      <w:bCs/>
      <w:sz w:val="20"/>
      <w:szCs w:val="20"/>
    </w:rPr>
  </w:style>
  <w:style w:type="paragraph" w:styleId="BalloonText">
    <w:name w:val="Balloon Text"/>
    <w:basedOn w:val="Normal"/>
    <w:link w:val="BalloonTextChar"/>
    <w:unhideWhenUsed/>
    <w:rsid w:val="00F3508E"/>
    <w:rPr>
      <w:rFonts w:ascii="Lucida Grande" w:hAnsi="Lucida Grande"/>
      <w:sz w:val="18"/>
      <w:szCs w:val="18"/>
    </w:rPr>
  </w:style>
  <w:style w:type="character" w:customStyle="1" w:styleId="BalloonTextChar">
    <w:name w:val="Balloon Text Char"/>
    <w:basedOn w:val="DefaultParagraphFont"/>
    <w:link w:val="BalloonText"/>
    <w:rsid w:val="00F3508E"/>
    <w:rPr>
      <w:rFonts w:ascii="Lucida Grande" w:hAnsi="Lucida Grande"/>
      <w:sz w:val="18"/>
      <w:szCs w:val="18"/>
    </w:rPr>
  </w:style>
  <w:style w:type="paragraph" w:styleId="Date">
    <w:name w:val="Date"/>
    <w:next w:val="Normal"/>
    <w:link w:val="DateChar"/>
    <w:qFormat/>
    <w:rsid w:val="00F3508E"/>
    <w:pPr>
      <w:keepNext/>
      <w:keepLines/>
      <w:spacing w:after="200"/>
      <w:jc w:val="center"/>
    </w:pPr>
  </w:style>
  <w:style w:type="character" w:customStyle="1" w:styleId="DateChar">
    <w:name w:val="Date Char"/>
    <w:basedOn w:val="DefaultParagraphFont"/>
    <w:link w:val="Date"/>
    <w:rsid w:val="00F3508E"/>
  </w:style>
  <w:style w:type="paragraph" w:customStyle="1" w:styleId="BlockQuote">
    <w:name w:val="Block Quote"/>
    <w:basedOn w:val="Normal"/>
    <w:next w:val="Normal"/>
    <w:uiPriority w:val="9"/>
    <w:unhideWhenUsed/>
    <w:qFormat/>
    <w:rsid w:val="00F3508E"/>
    <w:pPr>
      <w:spacing w:before="100" w:after="100" w:line="480" w:lineRule="auto"/>
    </w:pPr>
    <w:rPr>
      <w:rFonts w:asciiTheme="majorHAnsi" w:eastAsiaTheme="majorEastAsia" w:hAnsiTheme="majorHAnsi" w:cstheme="majorBidi"/>
      <w:bCs/>
      <w:sz w:val="20"/>
      <w:szCs w:val="20"/>
    </w:rPr>
  </w:style>
  <w:style w:type="paragraph" w:customStyle="1" w:styleId="DefinitionTerm">
    <w:name w:val="Definition Term"/>
    <w:basedOn w:val="Normal"/>
    <w:next w:val="Definition"/>
    <w:rsid w:val="00F3508E"/>
    <w:pPr>
      <w:keepNext/>
      <w:keepLines/>
      <w:spacing w:line="480" w:lineRule="auto"/>
    </w:pPr>
    <w:rPr>
      <w:rFonts w:ascii="Times New Roman" w:hAnsi="Times New Roman"/>
      <w:b/>
    </w:rPr>
  </w:style>
  <w:style w:type="paragraph" w:customStyle="1" w:styleId="Definition">
    <w:name w:val="Definition"/>
    <w:basedOn w:val="Normal"/>
    <w:rsid w:val="00F3508E"/>
    <w:pPr>
      <w:spacing w:after="200" w:line="480" w:lineRule="auto"/>
    </w:pPr>
    <w:rPr>
      <w:rFonts w:ascii="Times New Roman" w:hAnsi="Times New Roman"/>
    </w:rPr>
  </w:style>
  <w:style w:type="paragraph" w:styleId="BodyText">
    <w:name w:val="Body Text"/>
    <w:basedOn w:val="Normal"/>
    <w:link w:val="BodyTextChar1"/>
    <w:rsid w:val="00F3508E"/>
    <w:pPr>
      <w:spacing w:after="120" w:line="480" w:lineRule="auto"/>
    </w:pPr>
    <w:rPr>
      <w:rFonts w:ascii="Times New Roman" w:hAnsi="Times New Roman"/>
    </w:rPr>
  </w:style>
  <w:style w:type="character" w:customStyle="1" w:styleId="BodyTextChar1">
    <w:name w:val="Body Text Char1"/>
    <w:basedOn w:val="DefaultParagraphFont"/>
    <w:link w:val="BodyText"/>
    <w:rsid w:val="00F3508E"/>
    <w:rPr>
      <w:rFonts w:ascii="Times New Roman" w:hAnsi="Times New Roman"/>
    </w:rPr>
  </w:style>
  <w:style w:type="paragraph" w:customStyle="1" w:styleId="TableCaption">
    <w:name w:val="Table Caption"/>
    <w:basedOn w:val="Normal"/>
    <w:rsid w:val="00F3508E"/>
    <w:pPr>
      <w:spacing w:after="120" w:line="480" w:lineRule="auto"/>
    </w:pPr>
    <w:rPr>
      <w:rFonts w:ascii="Times New Roman" w:hAnsi="Times New Roman"/>
      <w:i/>
    </w:rPr>
  </w:style>
  <w:style w:type="character" w:customStyle="1" w:styleId="VerbatimChar">
    <w:name w:val="Verbatim Char"/>
    <w:basedOn w:val="BodyTextChar"/>
    <w:link w:val="SourceCode"/>
    <w:rsid w:val="00F3508E"/>
    <w:rPr>
      <w:rFonts w:ascii="Consolas" w:hAnsi="Consolas"/>
      <w:sz w:val="22"/>
    </w:rPr>
  </w:style>
  <w:style w:type="paragraph" w:customStyle="1" w:styleId="SourceCode">
    <w:name w:val="Source Code"/>
    <w:basedOn w:val="Normal"/>
    <w:link w:val="VerbatimChar"/>
    <w:rsid w:val="00F3508E"/>
    <w:pPr>
      <w:wordWrap w:val="0"/>
      <w:spacing w:after="200" w:line="480" w:lineRule="auto"/>
    </w:pPr>
    <w:rPr>
      <w:rFonts w:ascii="Consolas" w:hAnsi="Consolas"/>
      <w:sz w:val="22"/>
    </w:rPr>
  </w:style>
  <w:style w:type="character" w:customStyle="1" w:styleId="FootnoteRef">
    <w:name w:val="Footnote Ref"/>
    <w:basedOn w:val="BodyTextChar"/>
    <w:rsid w:val="00F3508E"/>
    <w:rPr>
      <w:vertAlign w:val="superscript"/>
    </w:rPr>
  </w:style>
  <w:style w:type="character" w:customStyle="1" w:styleId="Link">
    <w:name w:val="Link"/>
    <w:basedOn w:val="BodyTextChar"/>
    <w:rsid w:val="00F3508E"/>
    <w:rPr>
      <w:color w:val="4F81BD" w:themeColor="accent1"/>
    </w:rPr>
  </w:style>
  <w:style w:type="character" w:customStyle="1" w:styleId="KeywordTok">
    <w:name w:val="KeywordTok"/>
    <w:basedOn w:val="VerbatimChar"/>
    <w:rsid w:val="00F3508E"/>
    <w:rPr>
      <w:b/>
      <w:color w:val="007020"/>
    </w:rPr>
  </w:style>
  <w:style w:type="character" w:customStyle="1" w:styleId="DataTypeTok">
    <w:name w:val="DataTypeTok"/>
    <w:basedOn w:val="VerbatimChar"/>
    <w:rsid w:val="00F3508E"/>
    <w:rPr>
      <w:color w:val="902000"/>
    </w:rPr>
  </w:style>
  <w:style w:type="character" w:customStyle="1" w:styleId="DecValTok">
    <w:name w:val="DecValTok"/>
    <w:basedOn w:val="VerbatimChar"/>
    <w:rsid w:val="00F3508E"/>
    <w:rPr>
      <w:color w:val="40A070"/>
    </w:rPr>
  </w:style>
  <w:style w:type="character" w:customStyle="1" w:styleId="BaseNTok">
    <w:name w:val="BaseNTok"/>
    <w:basedOn w:val="VerbatimChar"/>
    <w:rsid w:val="00F3508E"/>
    <w:rPr>
      <w:color w:val="40A070"/>
    </w:rPr>
  </w:style>
  <w:style w:type="character" w:customStyle="1" w:styleId="FloatTok">
    <w:name w:val="FloatTok"/>
    <w:basedOn w:val="VerbatimChar"/>
    <w:rsid w:val="00F3508E"/>
    <w:rPr>
      <w:color w:val="40A070"/>
    </w:rPr>
  </w:style>
  <w:style w:type="character" w:customStyle="1" w:styleId="CharTok">
    <w:name w:val="CharTok"/>
    <w:basedOn w:val="VerbatimChar"/>
    <w:rsid w:val="00F3508E"/>
    <w:rPr>
      <w:color w:val="4070A0"/>
    </w:rPr>
  </w:style>
  <w:style w:type="character" w:customStyle="1" w:styleId="StringTok">
    <w:name w:val="StringTok"/>
    <w:basedOn w:val="VerbatimChar"/>
    <w:rsid w:val="00F3508E"/>
    <w:rPr>
      <w:color w:val="4070A0"/>
    </w:rPr>
  </w:style>
  <w:style w:type="character" w:customStyle="1" w:styleId="CommentTok">
    <w:name w:val="CommentTok"/>
    <w:basedOn w:val="VerbatimChar"/>
    <w:rsid w:val="00F3508E"/>
    <w:rPr>
      <w:i/>
      <w:color w:val="60A0B0"/>
    </w:rPr>
  </w:style>
  <w:style w:type="character" w:customStyle="1" w:styleId="OtherTok">
    <w:name w:val="OtherTok"/>
    <w:basedOn w:val="VerbatimChar"/>
    <w:rsid w:val="00F3508E"/>
    <w:rPr>
      <w:color w:val="007020"/>
    </w:rPr>
  </w:style>
  <w:style w:type="character" w:customStyle="1" w:styleId="AlertTok">
    <w:name w:val="AlertTok"/>
    <w:basedOn w:val="VerbatimChar"/>
    <w:rsid w:val="00F3508E"/>
    <w:rPr>
      <w:b/>
      <w:color w:val="FF0000"/>
    </w:rPr>
  </w:style>
  <w:style w:type="character" w:customStyle="1" w:styleId="FunctionTok">
    <w:name w:val="FunctionTok"/>
    <w:basedOn w:val="VerbatimChar"/>
    <w:rsid w:val="00F3508E"/>
    <w:rPr>
      <w:color w:val="06287E"/>
    </w:rPr>
  </w:style>
  <w:style w:type="character" w:customStyle="1" w:styleId="RegionMarkerTok">
    <w:name w:val="RegionMarkerTok"/>
    <w:basedOn w:val="VerbatimChar"/>
    <w:rsid w:val="00F3508E"/>
  </w:style>
  <w:style w:type="character" w:customStyle="1" w:styleId="ErrorTok">
    <w:name w:val="ErrorTok"/>
    <w:basedOn w:val="VerbatimChar"/>
    <w:rsid w:val="00F3508E"/>
    <w:rPr>
      <w:b/>
      <w:color w:val="FF0000"/>
    </w:rPr>
  </w:style>
  <w:style w:type="character" w:customStyle="1" w:styleId="NormalTok">
    <w:name w:val="NormalTok"/>
    <w:basedOn w:val="VerbatimChar"/>
    <w:rsid w:val="00F3508E"/>
  </w:style>
  <w:style w:type="character" w:styleId="Hyperlink">
    <w:name w:val="Hyperlink"/>
    <w:basedOn w:val="DefaultParagraphFont"/>
    <w:uiPriority w:val="99"/>
    <w:rsid w:val="00F3508E"/>
    <w:rPr>
      <w:color w:val="0000D4"/>
      <w:u w:val="single"/>
    </w:rPr>
  </w:style>
  <w:style w:type="character" w:styleId="FollowedHyperlink">
    <w:name w:val="FollowedHyperlink"/>
    <w:basedOn w:val="DefaultParagraphFont"/>
    <w:uiPriority w:val="99"/>
    <w:rsid w:val="00F3508E"/>
    <w:rPr>
      <w:color w:val="993366"/>
      <w:u w:val="single"/>
    </w:rPr>
  </w:style>
  <w:style w:type="paragraph" w:customStyle="1" w:styleId="font5">
    <w:name w:val="font5"/>
    <w:basedOn w:val="Normal"/>
    <w:rsid w:val="00F3508E"/>
    <w:pPr>
      <w:spacing w:beforeLines="1" w:afterLines="1"/>
    </w:pPr>
    <w:rPr>
      <w:rFonts w:ascii="Verdana" w:hAnsi="Verdana"/>
      <w:sz w:val="16"/>
      <w:szCs w:val="16"/>
    </w:rPr>
  </w:style>
  <w:style w:type="paragraph" w:customStyle="1" w:styleId="font6">
    <w:name w:val="font6"/>
    <w:basedOn w:val="Normal"/>
    <w:rsid w:val="00F3508E"/>
    <w:pPr>
      <w:spacing w:beforeLines="1" w:afterLines="1"/>
    </w:pPr>
    <w:rPr>
      <w:rFonts w:ascii="Verdana" w:hAnsi="Verdana"/>
      <w:i/>
      <w:iCs/>
      <w:sz w:val="20"/>
      <w:szCs w:val="20"/>
    </w:rPr>
  </w:style>
  <w:style w:type="paragraph" w:customStyle="1" w:styleId="xl24">
    <w:name w:val="xl24"/>
    <w:basedOn w:val="Normal"/>
    <w:rsid w:val="00F3508E"/>
    <w:pPr>
      <w:spacing w:beforeLines="1" w:afterLines="1"/>
      <w:jc w:val="right"/>
    </w:pPr>
    <w:rPr>
      <w:rFonts w:ascii="Times" w:hAnsi="Times"/>
      <w:sz w:val="20"/>
      <w:szCs w:val="20"/>
    </w:rPr>
  </w:style>
  <w:style w:type="paragraph" w:customStyle="1" w:styleId="xl25">
    <w:name w:val="xl25"/>
    <w:basedOn w:val="Normal"/>
    <w:rsid w:val="00F3508E"/>
    <w:pPr>
      <w:spacing w:beforeLines="1" w:afterLines="1"/>
      <w:jc w:val="center"/>
    </w:pPr>
    <w:rPr>
      <w:rFonts w:ascii="Times" w:hAnsi="Times"/>
      <w:sz w:val="20"/>
      <w:szCs w:val="20"/>
    </w:rPr>
  </w:style>
  <w:style w:type="paragraph" w:customStyle="1" w:styleId="xl26">
    <w:name w:val="xl26"/>
    <w:basedOn w:val="Normal"/>
    <w:rsid w:val="00F3508E"/>
    <w:pPr>
      <w:pBdr>
        <w:bottom w:val="single" w:sz="4" w:space="0" w:color="auto"/>
      </w:pBdr>
      <w:spacing w:beforeLines="1" w:afterLines="1"/>
      <w:jc w:val="center"/>
    </w:pPr>
    <w:rPr>
      <w:rFonts w:ascii="Times" w:hAnsi="Times"/>
      <w:sz w:val="20"/>
      <w:szCs w:val="20"/>
    </w:rPr>
  </w:style>
  <w:style w:type="paragraph" w:customStyle="1" w:styleId="xl27">
    <w:name w:val="xl27"/>
    <w:basedOn w:val="Normal"/>
    <w:rsid w:val="00F3508E"/>
    <w:pPr>
      <w:pBdr>
        <w:bottom w:val="single" w:sz="4" w:space="0" w:color="auto"/>
      </w:pBdr>
      <w:spacing w:beforeLines="1" w:afterLines="1"/>
      <w:jc w:val="center"/>
    </w:pPr>
    <w:rPr>
      <w:rFonts w:ascii="Times" w:hAnsi="Times"/>
      <w:sz w:val="20"/>
      <w:szCs w:val="20"/>
    </w:rPr>
  </w:style>
  <w:style w:type="paragraph" w:customStyle="1" w:styleId="xl28">
    <w:name w:val="xl28"/>
    <w:basedOn w:val="Normal"/>
    <w:rsid w:val="00F3508E"/>
    <w:pPr>
      <w:pBdr>
        <w:bottom w:val="single" w:sz="4" w:space="0" w:color="auto"/>
      </w:pBdr>
      <w:spacing w:beforeLines="1" w:afterLines="1"/>
      <w:jc w:val="center"/>
    </w:pPr>
    <w:rPr>
      <w:rFonts w:ascii="Times" w:hAnsi="Times"/>
      <w:i/>
      <w:iCs/>
      <w:sz w:val="20"/>
      <w:szCs w:val="20"/>
    </w:rPr>
  </w:style>
  <w:style w:type="paragraph" w:customStyle="1" w:styleId="xl29">
    <w:name w:val="xl29"/>
    <w:basedOn w:val="Normal"/>
    <w:rsid w:val="00F3508E"/>
    <w:pPr>
      <w:pBdr>
        <w:bottom w:val="single" w:sz="4" w:space="0" w:color="auto"/>
      </w:pBdr>
      <w:spacing w:beforeLines="1" w:afterLines="1"/>
      <w:jc w:val="right"/>
    </w:pPr>
    <w:rPr>
      <w:rFonts w:ascii="Times" w:hAnsi="Times"/>
      <w:sz w:val="20"/>
      <w:szCs w:val="20"/>
    </w:rPr>
  </w:style>
  <w:style w:type="paragraph" w:customStyle="1" w:styleId="xl30">
    <w:name w:val="xl30"/>
    <w:basedOn w:val="Normal"/>
    <w:rsid w:val="00F3508E"/>
    <w:pPr>
      <w:pBdr>
        <w:bottom w:val="single" w:sz="4" w:space="0" w:color="auto"/>
      </w:pBdr>
      <w:spacing w:beforeLines="1" w:afterLines="1"/>
    </w:pPr>
    <w:rPr>
      <w:rFonts w:ascii="Times" w:hAnsi="Times"/>
      <w:sz w:val="20"/>
      <w:szCs w:val="20"/>
    </w:rPr>
  </w:style>
  <w:style w:type="paragraph" w:customStyle="1" w:styleId="xl31">
    <w:name w:val="xl31"/>
    <w:basedOn w:val="Normal"/>
    <w:rsid w:val="00F3508E"/>
    <w:pPr>
      <w:pBdr>
        <w:top w:val="single" w:sz="4" w:space="0" w:color="auto"/>
      </w:pBdr>
      <w:spacing w:beforeLines="1" w:afterLines="1"/>
      <w:jc w:val="right"/>
    </w:pPr>
    <w:rPr>
      <w:rFonts w:ascii="Times" w:hAnsi="Times"/>
      <w:sz w:val="20"/>
      <w:szCs w:val="20"/>
    </w:rPr>
  </w:style>
  <w:style w:type="paragraph" w:customStyle="1" w:styleId="xl32">
    <w:name w:val="xl32"/>
    <w:basedOn w:val="Normal"/>
    <w:rsid w:val="00F3508E"/>
    <w:pPr>
      <w:pBdr>
        <w:top w:val="single" w:sz="4" w:space="0" w:color="auto"/>
      </w:pBdr>
      <w:spacing w:beforeLines="1" w:afterLines="1"/>
      <w:jc w:val="center"/>
    </w:pPr>
    <w:rPr>
      <w:rFonts w:ascii="Times" w:hAnsi="Times"/>
      <w:sz w:val="20"/>
      <w:szCs w:val="20"/>
    </w:rPr>
  </w:style>
  <w:style w:type="paragraph" w:customStyle="1" w:styleId="xl33">
    <w:name w:val="xl33"/>
    <w:basedOn w:val="Normal"/>
    <w:rsid w:val="00F3508E"/>
    <w:pPr>
      <w:pBdr>
        <w:top w:val="single" w:sz="4" w:space="0" w:color="auto"/>
      </w:pBdr>
      <w:spacing w:beforeLines="1" w:afterLines="1"/>
    </w:pPr>
    <w:rPr>
      <w:rFonts w:ascii="Times" w:hAnsi="Times"/>
      <w:sz w:val="20"/>
      <w:szCs w:val="20"/>
    </w:rPr>
  </w:style>
  <w:style w:type="paragraph" w:customStyle="1" w:styleId="xl34">
    <w:name w:val="xl34"/>
    <w:basedOn w:val="Normal"/>
    <w:rsid w:val="00F3508E"/>
    <w:pPr>
      <w:pBdr>
        <w:top w:val="single" w:sz="4" w:space="0" w:color="auto"/>
      </w:pBdr>
      <w:spacing w:beforeLines="1" w:afterLines="1"/>
      <w:jc w:val="center"/>
    </w:pPr>
    <w:rPr>
      <w:rFonts w:ascii="Times" w:hAnsi="Times"/>
      <w:sz w:val="20"/>
      <w:szCs w:val="20"/>
    </w:rPr>
  </w:style>
  <w:style w:type="paragraph" w:customStyle="1" w:styleId="xl35">
    <w:name w:val="xl35"/>
    <w:basedOn w:val="Normal"/>
    <w:rsid w:val="00F3508E"/>
    <w:pPr>
      <w:spacing w:beforeLines="1" w:afterLines="1"/>
      <w:jc w:val="center"/>
    </w:pPr>
    <w:rPr>
      <w:rFonts w:ascii="Times" w:hAnsi="Times"/>
      <w:sz w:val="20"/>
      <w:szCs w:val="20"/>
    </w:rPr>
  </w:style>
  <w:style w:type="paragraph" w:customStyle="1" w:styleId="xl36">
    <w:name w:val="xl36"/>
    <w:basedOn w:val="Normal"/>
    <w:rsid w:val="00F3508E"/>
    <w:pPr>
      <w:pBdr>
        <w:bottom w:val="single" w:sz="4" w:space="0" w:color="auto"/>
      </w:pBdr>
      <w:spacing w:beforeLines="1" w:afterLines="1"/>
      <w:jc w:val="center"/>
    </w:pPr>
    <w:rPr>
      <w:rFonts w:ascii="Times" w:hAnsi="Times"/>
      <w:sz w:val="20"/>
      <w:szCs w:val="20"/>
    </w:rPr>
  </w:style>
  <w:style w:type="paragraph" w:customStyle="1" w:styleId="xl37">
    <w:name w:val="xl37"/>
    <w:basedOn w:val="Normal"/>
    <w:rsid w:val="00F3508E"/>
    <w:pPr>
      <w:pBdr>
        <w:top w:val="single" w:sz="4" w:space="0" w:color="auto"/>
      </w:pBdr>
      <w:spacing w:beforeLines="1" w:afterLines="1"/>
      <w:jc w:val="right"/>
    </w:pPr>
    <w:rPr>
      <w:rFonts w:ascii="Times" w:hAnsi="Times"/>
      <w:sz w:val="20"/>
      <w:szCs w:val="20"/>
    </w:rPr>
  </w:style>
  <w:style w:type="paragraph" w:customStyle="1" w:styleId="xl38">
    <w:name w:val="xl38"/>
    <w:basedOn w:val="Normal"/>
    <w:rsid w:val="00F3508E"/>
    <w:pPr>
      <w:pBdr>
        <w:top w:val="single" w:sz="4" w:space="0" w:color="auto"/>
      </w:pBdr>
      <w:spacing w:beforeLines="1" w:afterLines="1"/>
    </w:pPr>
    <w:rPr>
      <w:rFonts w:ascii="Times" w:hAnsi="Times"/>
      <w:sz w:val="20"/>
      <w:szCs w:val="20"/>
    </w:rPr>
  </w:style>
  <w:style w:type="paragraph" w:customStyle="1" w:styleId="xl39">
    <w:name w:val="xl39"/>
    <w:basedOn w:val="Normal"/>
    <w:rsid w:val="00F3508E"/>
    <w:pPr>
      <w:pBdr>
        <w:top w:val="single" w:sz="4" w:space="0" w:color="auto"/>
      </w:pBdr>
      <w:spacing w:beforeLines="1" w:afterLines="1"/>
      <w:jc w:val="center"/>
    </w:pPr>
    <w:rPr>
      <w:rFonts w:ascii="Times New Roman" w:hAnsi="Times New Roman"/>
    </w:rPr>
  </w:style>
  <w:style w:type="paragraph" w:customStyle="1" w:styleId="xl40">
    <w:name w:val="xl40"/>
    <w:basedOn w:val="Normal"/>
    <w:rsid w:val="00F3508E"/>
    <w:pPr>
      <w:pBdr>
        <w:top w:val="single" w:sz="4" w:space="0" w:color="auto"/>
      </w:pBdr>
      <w:spacing w:beforeLines="1" w:afterLines="1"/>
    </w:pPr>
    <w:rPr>
      <w:rFonts w:ascii="Times" w:hAnsi="Times"/>
      <w:sz w:val="20"/>
      <w:szCs w:val="20"/>
    </w:rPr>
  </w:style>
  <w:style w:type="paragraph" w:customStyle="1" w:styleId="xl41">
    <w:name w:val="xl41"/>
    <w:basedOn w:val="Normal"/>
    <w:rsid w:val="00F3508E"/>
    <w:pPr>
      <w:pBdr>
        <w:top w:val="single" w:sz="4" w:space="0" w:color="auto"/>
      </w:pBdr>
      <w:spacing w:beforeLines="1" w:afterLines="1"/>
      <w:jc w:val="center"/>
    </w:pPr>
    <w:rPr>
      <w:rFonts w:ascii="Times" w:hAnsi="Times"/>
      <w:sz w:val="20"/>
      <w:szCs w:val="20"/>
    </w:rPr>
  </w:style>
  <w:style w:type="paragraph" w:customStyle="1" w:styleId="xl42">
    <w:name w:val="xl42"/>
    <w:basedOn w:val="Normal"/>
    <w:rsid w:val="00F3508E"/>
    <w:pPr>
      <w:pBdr>
        <w:top w:val="single" w:sz="4" w:space="0" w:color="auto"/>
      </w:pBdr>
      <w:spacing w:beforeLines="1" w:afterLines="1"/>
      <w:jc w:val="center"/>
    </w:pPr>
    <w:rPr>
      <w:rFonts w:ascii="Times" w:hAnsi="Times"/>
      <w:sz w:val="20"/>
      <w:szCs w:val="20"/>
    </w:rPr>
  </w:style>
  <w:style w:type="paragraph" w:customStyle="1" w:styleId="xl43">
    <w:name w:val="xl43"/>
    <w:basedOn w:val="Normal"/>
    <w:rsid w:val="00F3508E"/>
    <w:pPr>
      <w:spacing w:beforeLines="1" w:afterLines="1"/>
      <w:jc w:val="center"/>
    </w:pPr>
    <w:rPr>
      <w:rFonts w:ascii="Times" w:hAnsi="Times"/>
      <w:sz w:val="20"/>
      <w:szCs w:val="20"/>
    </w:rPr>
  </w:style>
  <w:style w:type="paragraph" w:styleId="Revision">
    <w:name w:val="Revision"/>
    <w:hidden/>
    <w:rsid w:val="00F3508E"/>
    <w:rPr>
      <w:rFonts w:ascii="Times New Roman" w:hAnsi="Times New Roman"/>
    </w:rPr>
  </w:style>
  <w:style w:type="table" w:styleId="TableGrid">
    <w:name w:val="Table Grid"/>
    <w:basedOn w:val="TableNormal"/>
    <w:rsid w:val="00F3508E"/>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NormalWeb">
    <w:name w:val="Normal (Web)"/>
    <w:basedOn w:val="Normal"/>
    <w:uiPriority w:val="99"/>
    <w:rsid w:val="00F3508E"/>
    <w:pPr>
      <w:spacing w:beforeLines="1" w:afterLines="1"/>
    </w:pPr>
    <w:rPr>
      <w:rFonts w:ascii="Times" w:eastAsiaTheme="minorEastAsia" w:hAnsi="Times" w:cs="Times New Roman"/>
      <w:sz w:val="20"/>
      <w:szCs w:val="20"/>
    </w:rPr>
  </w:style>
  <w:style w:type="paragraph" w:customStyle="1" w:styleId="font7">
    <w:name w:val="font7"/>
    <w:basedOn w:val="Normal"/>
    <w:rsid w:val="00F3508E"/>
    <w:pPr>
      <w:spacing w:beforeLines="1" w:afterLines="1"/>
    </w:pPr>
    <w:rPr>
      <w:rFonts w:ascii="Times New Roman" w:hAnsi="Times New Roman"/>
    </w:rPr>
  </w:style>
  <w:style w:type="paragraph" w:customStyle="1" w:styleId="font8">
    <w:name w:val="font8"/>
    <w:basedOn w:val="Normal"/>
    <w:rsid w:val="00F3508E"/>
    <w:pPr>
      <w:spacing w:beforeLines="1" w:afterLines="1"/>
    </w:pPr>
    <w:rPr>
      <w:rFonts w:ascii="Times New Roman" w:hAnsi="Times New Roman"/>
      <w:b/>
      <w:bCs/>
    </w:rPr>
  </w:style>
</w:styles>
</file>

<file path=word/webSettings.xml><?xml version="1.0" encoding="utf-8"?>
<w:webSettings xmlns:r="http://schemas.openxmlformats.org/officeDocument/2006/relationships" xmlns:w="http://schemas.openxmlformats.org/wordprocessingml/2006/main">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fontTable" Target="fontTable.xml"/><Relationship Id="rId12"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comments" Target="comments.xml"/><Relationship Id="rId6" Type="http://schemas.openxmlformats.org/officeDocument/2006/relationships/image" Target="media/image1.jpeg"/><Relationship Id="rId7" Type="http://schemas.openxmlformats.org/officeDocument/2006/relationships/printerSettings" Target="printerSettings/printerSettings1.bin"/><Relationship Id="rId8" Type="http://schemas.openxmlformats.org/officeDocument/2006/relationships/image" Target="media/image2.pdf"/><Relationship Id="rId9" Type="http://schemas.openxmlformats.org/officeDocument/2006/relationships/image" Target="media/image2.png"/><Relationship Id="rId10" Type="http://schemas.openxmlformats.org/officeDocument/2006/relationships/printerSettings" Target="printerSettings/printerSettings2.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21</Pages>
  <Words>6848</Words>
  <Characters>39038</Characters>
  <Application>Microsoft Macintosh Word</Application>
  <DocSecurity>0</DocSecurity>
  <Lines>325</Lines>
  <Paragraphs>78</Paragraphs>
  <ScaleCrop>false</ScaleCrop>
  <Company>University of British Columbia</Company>
  <LinksUpToDate>false</LinksUpToDate>
  <CharactersWithSpaces>47941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Matthew Barbour</dc:creator>
  <cp:keywords/>
  <cp:lastModifiedBy>Matthew Barbour</cp:lastModifiedBy>
  <cp:revision>10</cp:revision>
  <dcterms:created xsi:type="dcterms:W3CDTF">2014-08-21T00:34:00Z</dcterms:created>
  <dcterms:modified xsi:type="dcterms:W3CDTF">2014-10-29T00:03:00Z</dcterms:modified>
</cp:coreProperties>
</file>